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242" w:rsidRPr="00991242" w:rsidRDefault="00991242" w:rsidP="00991242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991242">
        <w:rPr>
          <w:rFonts w:ascii="Times New Roman" w:hAnsi="Times New Roman" w:cs="Times New Roman"/>
          <w:color w:val="auto"/>
        </w:rPr>
        <w:fldChar w:fldCharType="begin"/>
      </w:r>
      <w:r w:rsidRPr="00991242">
        <w:rPr>
          <w:rFonts w:ascii="Times New Roman" w:hAnsi="Times New Roman" w:cs="Times New Roman"/>
          <w:color w:val="auto"/>
        </w:rPr>
        <w:instrText>HYPERLINK "garantF1://71816222.0"</w:instrText>
      </w:r>
      <w:r w:rsidRPr="00991242">
        <w:rPr>
          <w:rFonts w:ascii="Times New Roman" w:hAnsi="Times New Roman" w:cs="Times New Roman"/>
          <w:color w:val="auto"/>
        </w:rPr>
        <w:fldChar w:fldCharType="separate"/>
      </w:r>
      <w:r w:rsidRPr="00991242">
        <w:rPr>
          <w:rStyle w:val="a4"/>
          <w:rFonts w:ascii="Times New Roman" w:hAnsi="Times New Roman" w:cs="Times New Roman"/>
          <w:bCs w:val="0"/>
          <w:color w:val="auto"/>
        </w:rPr>
        <w:t>Приказ Министерства труда и социальной защиты РФ от 14 марта 2018 г. N 142н</w:t>
      </w:r>
      <w:r w:rsidRPr="00991242">
        <w:rPr>
          <w:rStyle w:val="a4"/>
          <w:rFonts w:ascii="Times New Roman" w:hAnsi="Times New Roman" w:cs="Times New Roman"/>
          <w:bCs w:val="0"/>
          <w:color w:val="auto"/>
        </w:rPr>
        <w:br/>
        <w:t>"Об утверждении профессионального стандарта "Врач-дерматовенеролог"</w:t>
      </w:r>
      <w:r w:rsidRPr="00991242">
        <w:rPr>
          <w:rFonts w:ascii="Times New Roman" w:hAnsi="Times New Roman" w:cs="Times New Roman"/>
          <w:color w:val="auto"/>
        </w:rPr>
        <w:fldChar w:fldCharType="end"/>
      </w:r>
    </w:p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242" w:rsidRPr="00991242" w:rsidRDefault="00991242" w:rsidP="00991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24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99124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пунктом 16</w:t>
        </w:r>
      </w:hyperlink>
      <w:r w:rsidRPr="00991242">
        <w:rPr>
          <w:rFonts w:ascii="Times New Roman" w:hAnsi="Times New Roman" w:cs="Times New Roman"/>
          <w:sz w:val="24"/>
          <w:szCs w:val="24"/>
        </w:rPr>
        <w:t xml:space="preserve"> Правил разработки и утверждения профессиональных стандартов, утвержденных </w:t>
      </w:r>
      <w:hyperlink r:id="rId6" w:history="1">
        <w:r w:rsidRPr="0099124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постановлением</w:t>
        </w:r>
      </w:hyperlink>
      <w:r w:rsidRPr="0099124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 января 2013 г. N 23 (Собрание законодательства Российской Федерации, 2013, N 4, ст. 293; 2014, N 39, ст. 5266; 2016, N 21, ст. 3002; 2018, N 8, ст. 1210), приказываю:</w:t>
      </w:r>
    </w:p>
    <w:p w:rsidR="00991242" w:rsidRPr="00991242" w:rsidRDefault="00991242" w:rsidP="00991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991242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sub_1000" w:history="1">
        <w:r w:rsidRPr="0099124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профессиональный стандарт</w:t>
        </w:r>
      </w:hyperlink>
      <w:r w:rsidRPr="00991242">
        <w:rPr>
          <w:rFonts w:ascii="Times New Roman" w:hAnsi="Times New Roman" w:cs="Times New Roman"/>
          <w:sz w:val="24"/>
          <w:szCs w:val="24"/>
        </w:rPr>
        <w:t xml:space="preserve"> "Врач-дерматовенеролог".</w:t>
      </w:r>
    </w:p>
    <w:bookmarkEnd w:id="0"/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408"/>
        <w:gridCol w:w="3230"/>
      </w:tblGrid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 xml:space="preserve">М.А. </w:t>
            </w:r>
            <w:proofErr w:type="spellStart"/>
            <w:r w:rsidRPr="00991242">
              <w:rPr>
                <w:rFonts w:ascii="Times New Roman" w:hAnsi="Times New Roman" w:cs="Times New Roman"/>
              </w:rPr>
              <w:t>Топилин</w:t>
            </w:r>
            <w:proofErr w:type="spellEnd"/>
          </w:p>
        </w:tc>
      </w:tr>
    </w:tbl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242" w:rsidRPr="00991242" w:rsidRDefault="00991242" w:rsidP="00991242">
      <w:pPr>
        <w:pStyle w:val="a9"/>
        <w:jc w:val="both"/>
        <w:rPr>
          <w:rFonts w:ascii="Times New Roman" w:hAnsi="Times New Roman" w:cs="Times New Roman"/>
        </w:rPr>
      </w:pPr>
      <w:r w:rsidRPr="00991242">
        <w:rPr>
          <w:rFonts w:ascii="Times New Roman" w:hAnsi="Times New Roman" w:cs="Times New Roman"/>
        </w:rPr>
        <w:t>Зарегистрировано в Минюсте РФ 5 апреля 2018 г.</w:t>
      </w:r>
    </w:p>
    <w:p w:rsidR="00991242" w:rsidRPr="00991242" w:rsidRDefault="00991242" w:rsidP="00991242">
      <w:pPr>
        <w:pStyle w:val="a9"/>
        <w:jc w:val="both"/>
        <w:rPr>
          <w:rFonts w:ascii="Times New Roman" w:hAnsi="Times New Roman" w:cs="Times New Roman"/>
        </w:rPr>
      </w:pPr>
      <w:r w:rsidRPr="00991242">
        <w:rPr>
          <w:rFonts w:ascii="Times New Roman" w:hAnsi="Times New Roman" w:cs="Times New Roman"/>
        </w:rPr>
        <w:t>Регистрационный N 50641</w:t>
      </w:r>
    </w:p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242" w:rsidRPr="00991242" w:rsidRDefault="00991242" w:rsidP="00991242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91242">
        <w:rPr>
          <w:rStyle w:val="a3"/>
          <w:rFonts w:ascii="Times New Roman" w:hAnsi="Times New Roman" w:cs="Times New Roman"/>
          <w:color w:val="auto"/>
          <w:sz w:val="24"/>
          <w:szCs w:val="24"/>
        </w:rPr>
        <w:t>УТВЕРЖДЕН</w:t>
      </w:r>
      <w:r w:rsidRPr="00991242">
        <w:rPr>
          <w:rStyle w:val="a3"/>
          <w:rFonts w:ascii="Times New Roman" w:hAnsi="Times New Roman" w:cs="Times New Roman"/>
          <w:color w:val="auto"/>
          <w:sz w:val="24"/>
          <w:szCs w:val="24"/>
        </w:rPr>
        <w:br/>
      </w:r>
      <w:hyperlink w:anchor="sub_0" w:history="1">
        <w:r w:rsidRPr="0099124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приказом</w:t>
        </w:r>
      </w:hyperlink>
      <w:r w:rsidRPr="00991242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Министерства</w:t>
      </w:r>
      <w:r w:rsidRPr="00991242">
        <w:rPr>
          <w:rStyle w:val="a3"/>
          <w:rFonts w:ascii="Times New Roman" w:hAnsi="Times New Roman" w:cs="Times New Roman"/>
          <w:color w:val="auto"/>
          <w:sz w:val="24"/>
          <w:szCs w:val="24"/>
        </w:rPr>
        <w:br/>
        <w:t>труда и социальной защиты</w:t>
      </w:r>
      <w:r w:rsidRPr="00991242">
        <w:rPr>
          <w:rStyle w:val="a3"/>
          <w:rFonts w:ascii="Times New Roman" w:hAnsi="Times New Roman" w:cs="Times New Roman"/>
          <w:color w:val="auto"/>
          <w:sz w:val="24"/>
          <w:szCs w:val="24"/>
        </w:rPr>
        <w:br/>
        <w:t>Российской Федерации</w:t>
      </w:r>
      <w:r w:rsidRPr="00991242">
        <w:rPr>
          <w:rStyle w:val="a3"/>
          <w:rFonts w:ascii="Times New Roman" w:hAnsi="Times New Roman" w:cs="Times New Roman"/>
          <w:color w:val="auto"/>
          <w:sz w:val="24"/>
          <w:szCs w:val="24"/>
        </w:rPr>
        <w:br/>
        <w:t>от 14 марта 2018 г. N 142н</w:t>
      </w:r>
    </w:p>
    <w:p w:rsidR="00991242" w:rsidRPr="00991242" w:rsidRDefault="00991242" w:rsidP="009912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242" w:rsidRPr="00991242" w:rsidRDefault="00991242" w:rsidP="00991242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991242">
        <w:rPr>
          <w:rFonts w:ascii="Times New Roman" w:hAnsi="Times New Roman" w:cs="Times New Roman"/>
          <w:color w:val="auto"/>
        </w:rPr>
        <w:t>Профессиональный стандарт</w:t>
      </w:r>
      <w:r w:rsidRPr="00991242">
        <w:rPr>
          <w:rFonts w:ascii="Times New Roman" w:hAnsi="Times New Roman" w:cs="Times New Roman"/>
          <w:color w:val="auto"/>
        </w:rPr>
        <w:br/>
        <w:t>Врач-дерматовенеролог</w:t>
      </w:r>
    </w:p>
    <w:p w:rsidR="00991242" w:rsidRPr="00991242" w:rsidRDefault="00991242" w:rsidP="009912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6"/>
        <w:gridCol w:w="2912"/>
      </w:tblGrid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7366" w:type="dxa"/>
            <w:tcBorders>
              <w:top w:val="nil"/>
              <w:left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1118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7366" w:type="dxa"/>
            <w:tcBorders>
              <w:top w:val="nil"/>
              <w:left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Регистрационный номер</w:t>
            </w:r>
          </w:p>
        </w:tc>
      </w:tr>
    </w:tbl>
    <w:p w:rsidR="00991242" w:rsidRPr="00991242" w:rsidRDefault="00991242" w:rsidP="009912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242" w:rsidRPr="00991242" w:rsidRDefault="00991242" w:rsidP="00991242">
      <w:pPr>
        <w:pStyle w:val="1"/>
        <w:spacing w:before="0" w:after="0"/>
        <w:jc w:val="both"/>
        <w:rPr>
          <w:rFonts w:ascii="Times New Roman" w:hAnsi="Times New Roman" w:cs="Times New Roman"/>
        </w:rPr>
      </w:pPr>
      <w:bookmarkStart w:id="1" w:name="sub_1100"/>
      <w:r w:rsidRPr="00991242">
        <w:rPr>
          <w:rFonts w:ascii="Times New Roman" w:hAnsi="Times New Roman" w:cs="Times New Roman"/>
        </w:rPr>
        <w:t>I. Общие сведения</w:t>
      </w:r>
    </w:p>
    <w:bookmarkEnd w:id="1"/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7"/>
        <w:gridCol w:w="331"/>
        <w:gridCol w:w="1763"/>
      </w:tblGrid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8157" w:type="dxa"/>
            <w:tcBorders>
              <w:top w:val="nil"/>
              <w:left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 xml:space="preserve">Врачебная практика в области </w:t>
            </w:r>
            <w:proofErr w:type="spellStart"/>
            <w:r w:rsidRPr="00991242">
              <w:rPr>
                <w:rFonts w:ascii="Times New Roman" w:hAnsi="Times New Roman" w:cs="Times New Roman"/>
              </w:rPr>
              <w:t>дерматовенерологии</w:t>
            </w:r>
            <w:proofErr w:type="spellEnd"/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02.033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81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(</w:t>
            </w:r>
            <w:proofErr w:type="gramStart"/>
            <w:r w:rsidRPr="00991242">
              <w:rPr>
                <w:rFonts w:ascii="Times New Roman" w:hAnsi="Times New Roman" w:cs="Times New Roman"/>
              </w:rPr>
              <w:t>наименование</w:t>
            </w:r>
            <w:proofErr w:type="gramEnd"/>
            <w:r w:rsidRPr="00991242">
              <w:rPr>
                <w:rFonts w:ascii="Times New Roman" w:hAnsi="Times New Roman" w:cs="Times New Roman"/>
              </w:rPr>
              <w:t xml:space="preserve"> вида профессиональной деятельности)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Код</w:t>
            </w:r>
          </w:p>
        </w:tc>
      </w:tr>
    </w:tbl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242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7"/>
      </w:tblGrid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10227" w:type="dxa"/>
            <w:tcBorders>
              <w:top w:val="single" w:sz="4" w:space="0" w:color="auto"/>
              <w:bottom w:val="single" w:sz="4" w:space="0" w:color="auto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Профилактика, диагностика, лечение и медицинская реабилитация при болезнях кожи и ее придатков, инфекциях, передаваемых половым путем, в том числе урогенитальных инфекционных заболеваниях, и вызванных ими осложнений, лепре</w:t>
            </w:r>
          </w:p>
        </w:tc>
      </w:tr>
    </w:tbl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242">
        <w:rPr>
          <w:rFonts w:ascii="Times New Roman" w:hAnsi="Times New Roman" w:cs="Times New Roman"/>
          <w:sz w:val="24"/>
          <w:szCs w:val="24"/>
        </w:rPr>
        <w:t>Группа занятий:</w:t>
      </w:r>
    </w:p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7"/>
        <w:gridCol w:w="3441"/>
        <w:gridCol w:w="1718"/>
        <w:gridCol w:w="3406"/>
      </w:tblGrid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1657" w:type="dxa"/>
            <w:tcBorders>
              <w:top w:val="single" w:sz="4" w:space="0" w:color="auto"/>
              <w:bottom w:val="nil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Pr="00991242">
                <w:rPr>
                  <w:rStyle w:val="a4"/>
                  <w:rFonts w:ascii="Times New Roman" w:hAnsi="Times New Roman" w:cs="Times New Roman"/>
                </w:rPr>
                <w:t>2212</w:t>
              </w:r>
            </w:hyperlink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Врачи-специалисты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-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(</w:t>
            </w:r>
            <w:proofErr w:type="gramStart"/>
            <w:r w:rsidRPr="00991242">
              <w:rPr>
                <w:rFonts w:ascii="Times New Roman" w:hAnsi="Times New Roman" w:cs="Times New Roman"/>
              </w:rPr>
              <w:t>код</w:t>
            </w:r>
            <w:proofErr w:type="gramEnd"/>
            <w:r w:rsidRPr="00991242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991242">
                <w:rPr>
                  <w:rStyle w:val="a4"/>
                  <w:rFonts w:ascii="Times New Roman" w:hAnsi="Times New Roman" w:cs="Times New Roman"/>
                </w:rPr>
                <w:t>ОКЗ</w:t>
              </w:r>
            </w:hyperlink>
            <w:hyperlink w:anchor="sub_11" w:history="1">
              <w:r w:rsidRPr="00991242">
                <w:rPr>
                  <w:rStyle w:val="a4"/>
                  <w:rFonts w:ascii="Times New Roman" w:hAnsi="Times New Roman" w:cs="Times New Roman"/>
                  <w:vertAlign w:val="superscript"/>
                </w:rPr>
                <w:t>1</w:t>
              </w:r>
            </w:hyperlink>
            <w:r w:rsidRPr="0099124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(</w:t>
            </w:r>
            <w:proofErr w:type="gramStart"/>
            <w:r w:rsidRPr="00991242">
              <w:rPr>
                <w:rFonts w:ascii="Times New Roman" w:hAnsi="Times New Roman" w:cs="Times New Roman"/>
              </w:rPr>
              <w:t>наименование</w:t>
            </w:r>
            <w:proofErr w:type="gramEnd"/>
            <w:r w:rsidRPr="0099124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(</w:t>
            </w:r>
            <w:proofErr w:type="gramStart"/>
            <w:r w:rsidRPr="00991242">
              <w:rPr>
                <w:rFonts w:ascii="Times New Roman" w:hAnsi="Times New Roman" w:cs="Times New Roman"/>
              </w:rPr>
              <w:t>код</w:t>
            </w:r>
            <w:proofErr w:type="gramEnd"/>
            <w:r w:rsidRPr="00991242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991242">
                <w:rPr>
                  <w:rStyle w:val="a4"/>
                  <w:rFonts w:ascii="Times New Roman" w:hAnsi="Times New Roman" w:cs="Times New Roman"/>
                </w:rPr>
                <w:t>ОКЗ</w:t>
              </w:r>
            </w:hyperlink>
            <w:r w:rsidRPr="0099124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(</w:t>
            </w:r>
            <w:proofErr w:type="gramStart"/>
            <w:r w:rsidRPr="00991242">
              <w:rPr>
                <w:rFonts w:ascii="Times New Roman" w:hAnsi="Times New Roman" w:cs="Times New Roman"/>
              </w:rPr>
              <w:t>наименование</w:t>
            </w:r>
            <w:proofErr w:type="gramEnd"/>
            <w:r w:rsidRPr="00991242">
              <w:rPr>
                <w:rFonts w:ascii="Times New Roman" w:hAnsi="Times New Roman" w:cs="Times New Roman"/>
              </w:rPr>
              <w:t>)</w:t>
            </w:r>
          </w:p>
        </w:tc>
      </w:tr>
    </w:tbl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242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9"/>
        <w:gridCol w:w="7713"/>
      </w:tblGrid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519" w:type="dxa"/>
            <w:tcBorders>
              <w:top w:val="single" w:sz="4" w:space="0" w:color="auto"/>
              <w:bottom w:val="nil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Pr="00991242">
                <w:rPr>
                  <w:rStyle w:val="a4"/>
                  <w:rFonts w:ascii="Times New Roman" w:hAnsi="Times New Roman" w:cs="Times New Roman"/>
                </w:rPr>
                <w:t>86.1</w:t>
              </w:r>
            </w:hyperlink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Деятельность больничных организаций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519" w:type="dxa"/>
            <w:tcBorders>
              <w:top w:val="single" w:sz="4" w:space="0" w:color="auto"/>
              <w:bottom w:val="nil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Pr="00991242">
                <w:rPr>
                  <w:rStyle w:val="a4"/>
                  <w:rFonts w:ascii="Times New Roman" w:hAnsi="Times New Roman" w:cs="Times New Roman"/>
                </w:rPr>
                <w:t>86.22</w:t>
              </w:r>
            </w:hyperlink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Специальная врачебная практика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(</w:t>
            </w:r>
            <w:proofErr w:type="gramStart"/>
            <w:r w:rsidRPr="00991242">
              <w:rPr>
                <w:rFonts w:ascii="Times New Roman" w:hAnsi="Times New Roman" w:cs="Times New Roman"/>
              </w:rPr>
              <w:t>код</w:t>
            </w:r>
            <w:proofErr w:type="gramEnd"/>
            <w:r w:rsidRPr="00991242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Pr="00991242">
                <w:rPr>
                  <w:rStyle w:val="a4"/>
                  <w:rFonts w:ascii="Times New Roman" w:hAnsi="Times New Roman" w:cs="Times New Roman"/>
                </w:rPr>
                <w:t>ОКВЭД</w:t>
              </w:r>
            </w:hyperlink>
            <w:hyperlink w:anchor="sub_22" w:history="1">
              <w:r w:rsidRPr="00991242">
                <w:rPr>
                  <w:rStyle w:val="a4"/>
                  <w:rFonts w:ascii="Times New Roman" w:hAnsi="Times New Roman" w:cs="Times New Roman"/>
                  <w:vertAlign w:val="superscript"/>
                </w:rPr>
                <w:t>2</w:t>
              </w:r>
            </w:hyperlink>
            <w:r w:rsidRPr="0099124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(</w:t>
            </w:r>
            <w:proofErr w:type="gramStart"/>
            <w:r w:rsidRPr="00991242">
              <w:rPr>
                <w:rFonts w:ascii="Times New Roman" w:hAnsi="Times New Roman" w:cs="Times New Roman"/>
              </w:rPr>
              <w:t>наименование</w:t>
            </w:r>
            <w:proofErr w:type="gramEnd"/>
            <w:r w:rsidRPr="00991242">
              <w:rPr>
                <w:rFonts w:ascii="Times New Roman" w:hAnsi="Times New Roman" w:cs="Times New Roman"/>
              </w:rPr>
              <w:t xml:space="preserve"> вида экономической деятельности)</w:t>
            </w:r>
          </w:p>
        </w:tc>
      </w:tr>
    </w:tbl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91242" w:rsidRPr="00991242" w:rsidSect="00991242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991242" w:rsidRPr="00991242" w:rsidRDefault="00991242" w:rsidP="00991242">
      <w:pPr>
        <w:pStyle w:val="1"/>
        <w:spacing w:before="0" w:after="0"/>
        <w:jc w:val="left"/>
        <w:rPr>
          <w:rFonts w:ascii="Times New Roman" w:hAnsi="Times New Roman" w:cs="Times New Roman"/>
        </w:rPr>
      </w:pPr>
      <w:bookmarkStart w:id="2" w:name="sub_1200"/>
      <w:r w:rsidRPr="00991242">
        <w:rPr>
          <w:rFonts w:ascii="Times New Roman" w:hAnsi="Times New Roman" w:cs="Times New Roman"/>
        </w:rPr>
        <w:lastRenderedPageBreak/>
        <w:t>II. Описание трудов</w:t>
      </w:r>
      <w:bookmarkStart w:id="3" w:name="_GoBack"/>
      <w:bookmarkEnd w:id="3"/>
      <w:r w:rsidRPr="00991242">
        <w:rPr>
          <w:rFonts w:ascii="Times New Roman" w:hAnsi="Times New Roman" w:cs="Times New Roman"/>
        </w:rPr>
        <w:t xml:space="preserve">ых функций, входящих в профессиональный </w:t>
      </w:r>
      <w:proofErr w:type="gramStart"/>
      <w:r w:rsidRPr="00991242">
        <w:rPr>
          <w:rFonts w:ascii="Times New Roman" w:hAnsi="Times New Roman" w:cs="Times New Roman"/>
        </w:rPr>
        <w:t>стандарт</w:t>
      </w:r>
      <w:r w:rsidRPr="00991242">
        <w:rPr>
          <w:rFonts w:ascii="Times New Roman" w:hAnsi="Times New Roman" w:cs="Times New Roman"/>
        </w:rPr>
        <w:br/>
        <w:t>(</w:t>
      </w:r>
      <w:proofErr w:type="gramEnd"/>
      <w:r w:rsidRPr="00991242">
        <w:rPr>
          <w:rFonts w:ascii="Times New Roman" w:hAnsi="Times New Roman" w:cs="Times New Roman"/>
        </w:rPr>
        <w:t>функциональная карта вида профессиональной деятельности)</w:t>
      </w:r>
    </w:p>
    <w:bookmarkEnd w:id="2"/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640"/>
        <w:gridCol w:w="1680"/>
        <w:gridCol w:w="5740"/>
        <w:gridCol w:w="1680"/>
        <w:gridCol w:w="1680"/>
      </w:tblGrid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61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Обобщенные трудовые функции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Трудовые функции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991242">
              <w:rPr>
                <w:rFonts w:ascii="Times New Roman" w:hAnsi="Times New Roman" w:cs="Times New Roman"/>
              </w:rPr>
              <w:t>код</w:t>
            </w:r>
            <w:proofErr w:type="gramEnd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991242">
              <w:rPr>
                <w:rFonts w:ascii="Times New Roman" w:hAnsi="Times New Roman" w:cs="Times New Roman"/>
              </w:rPr>
              <w:t>наименование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991242">
              <w:rPr>
                <w:rFonts w:ascii="Times New Roman" w:hAnsi="Times New Roman" w:cs="Times New Roman"/>
              </w:rPr>
              <w:t>уровень</w:t>
            </w:r>
            <w:proofErr w:type="gramEnd"/>
          </w:p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991242">
              <w:rPr>
                <w:rFonts w:ascii="Times New Roman" w:hAnsi="Times New Roman" w:cs="Times New Roman"/>
              </w:rPr>
              <w:t>квалификации</w:t>
            </w:r>
            <w:proofErr w:type="gramEnd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991242">
              <w:rPr>
                <w:rFonts w:ascii="Times New Roman" w:hAnsi="Times New Roman" w:cs="Times New Roman"/>
              </w:rPr>
              <w:t>наименование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991242">
              <w:rPr>
                <w:rFonts w:ascii="Times New Roman" w:hAnsi="Times New Roman" w:cs="Times New Roman"/>
              </w:rPr>
              <w:t>код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991242">
              <w:rPr>
                <w:rFonts w:ascii="Times New Roman" w:hAnsi="Times New Roman" w:cs="Times New Roman"/>
              </w:rPr>
              <w:t>уровень</w:t>
            </w:r>
            <w:proofErr w:type="gramEnd"/>
          </w:p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(</w:t>
            </w:r>
            <w:proofErr w:type="gramStart"/>
            <w:r w:rsidRPr="00991242">
              <w:rPr>
                <w:rFonts w:ascii="Times New Roman" w:hAnsi="Times New Roman" w:cs="Times New Roman"/>
              </w:rPr>
              <w:t>подуровень</w:t>
            </w:r>
            <w:proofErr w:type="gramEnd"/>
            <w:r w:rsidRPr="00991242">
              <w:rPr>
                <w:rFonts w:ascii="Times New Roman" w:hAnsi="Times New Roman" w:cs="Times New Roman"/>
              </w:rPr>
              <w:t>)</w:t>
            </w:r>
          </w:p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991242">
              <w:rPr>
                <w:rFonts w:ascii="Times New Roman" w:hAnsi="Times New Roman" w:cs="Times New Roman"/>
              </w:rPr>
              <w:t>квалификации</w:t>
            </w:r>
            <w:proofErr w:type="gramEnd"/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Оказание первичной специализированной медико-санитарной помощи населению по профилю "</w:t>
            </w:r>
            <w:proofErr w:type="spellStart"/>
            <w:r w:rsidRPr="00991242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  <w:r w:rsidRPr="00991242">
              <w:rPr>
                <w:rFonts w:ascii="Times New Roman" w:hAnsi="Times New Roman" w:cs="Times New Roman"/>
              </w:rPr>
              <w:t>" в амбулаторных условиях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Оказание первичной специализированной медико-санитарной помощи в амбулаторных условиях пациентам с дерматозами, доброкачественными новообразованиями кожи, заболеваниями волос, микозами гладкой кожи и ее придатков, лепрой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А/01.8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8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Оказание первичной специализированной медико-санитарной помощи в амбулаторных условиях пациентам с инфекциями, передаваемыми половым путем, урогенитальными инфекциями и с вызванными ими осложнениями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А/02.8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8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Проведение медицинских освидетельствований и медицинских экспертиз, медицинских осмотров, диспансерного наблюдения в отношении пациента с заболеваниями по профилю "</w:t>
            </w:r>
            <w:proofErr w:type="spellStart"/>
            <w:r w:rsidRPr="00991242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  <w:r w:rsidRPr="0099124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А/03.8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8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Ведение медицинской документации и организация деятельности находящего в распоряжении медицинского персонала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А/04.8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8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Оказание медицинской помощи в экстренной форме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А/05.8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8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Оказание специализированной медицинской помощи населению по профилю "</w:t>
            </w:r>
            <w:proofErr w:type="spellStart"/>
            <w:r w:rsidRPr="00991242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  <w:r w:rsidRPr="00991242">
              <w:rPr>
                <w:rFonts w:ascii="Times New Roman" w:hAnsi="Times New Roman" w:cs="Times New Roman"/>
              </w:rPr>
              <w:t>" в стационарных условиях, а также в условиях дневного стационара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 xml:space="preserve">Оказание специализированной медицинской помощи в стационарных условиях, а также в условиях дневного стационара, пациентам с дерматозами, доброкачественными новообразованиями кожи, микозами гладкой кожи и ее придатков, лепрой, поражениями суставов, </w:t>
            </w:r>
            <w:proofErr w:type="spellStart"/>
            <w:r w:rsidRPr="00991242">
              <w:rPr>
                <w:rFonts w:ascii="Times New Roman" w:hAnsi="Times New Roman" w:cs="Times New Roman"/>
              </w:rPr>
              <w:t>лимфопролиферативными</w:t>
            </w:r>
            <w:proofErr w:type="spellEnd"/>
            <w:r w:rsidRPr="00991242">
              <w:rPr>
                <w:rFonts w:ascii="Times New Roman" w:hAnsi="Times New Roman" w:cs="Times New Roman"/>
              </w:rPr>
              <w:t xml:space="preserve"> заболеваниями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В/01.8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8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 xml:space="preserve">Оказание специализированной медицинской помощи </w:t>
            </w:r>
            <w:r w:rsidRPr="00991242">
              <w:rPr>
                <w:rFonts w:ascii="Times New Roman" w:hAnsi="Times New Roman" w:cs="Times New Roman"/>
              </w:rPr>
              <w:lastRenderedPageBreak/>
              <w:t>в стационарных условиях, а также в условиях дневного стационара, пациентам с инфекциями, передаваемыми половым путем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lastRenderedPageBreak/>
              <w:t>В/02.8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8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Проведение медицинских экспертиз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В/03.8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8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Ведение медицинской документации и организация деятельности находящего в распоряжении медицинского персонала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В/04.8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8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Оказание медицинской помощи в экстренной форме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В/05.8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8</w:t>
            </w:r>
          </w:p>
        </w:tc>
      </w:tr>
    </w:tbl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91242" w:rsidRPr="00991242" w:rsidSect="00991242">
          <w:pgSz w:w="16837" w:h="11905" w:orient="landscape"/>
          <w:pgMar w:top="1134" w:right="1134" w:bottom="1134" w:left="1134" w:header="720" w:footer="720" w:gutter="0"/>
          <w:cols w:space="720"/>
          <w:noEndnote/>
        </w:sectPr>
      </w:pPr>
    </w:p>
    <w:p w:rsidR="00991242" w:rsidRPr="00991242" w:rsidRDefault="00991242" w:rsidP="00991242">
      <w:pPr>
        <w:pStyle w:val="1"/>
        <w:spacing w:before="0" w:after="0"/>
        <w:jc w:val="both"/>
        <w:rPr>
          <w:rFonts w:ascii="Times New Roman" w:hAnsi="Times New Roman" w:cs="Times New Roman"/>
        </w:rPr>
      </w:pPr>
      <w:bookmarkStart w:id="4" w:name="sub_1300"/>
      <w:r w:rsidRPr="00991242">
        <w:rPr>
          <w:rFonts w:ascii="Times New Roman" w:hAnsi="Times New Roman" w:cs="Times New Roman"/>
        </w:rPr>
        <w:lastRenderedPageBreak/>
        <w:t>III. Характеристика обобщенных трудовых функций</w:t>
      </w:r>
    </w:p>
    <w:bookmarkEnd w:id="4"/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301"/>
      <w:r w:rsidRPr="00991242">
        <w:rPr>
          <w:rFonts w:ascii="Times New Roman" w:hAnsi="Times New Roman" w:cs="Times New Roman"/>
          <w:sz w:val="24"/>
          <w:szCs w:val="24"/>
        </w:rPr>
        <w:t>3.1. Обобщенная трудовая функция</w:t>
      </w:r>
    </w:p>
    <w:bookmarkEnd w:id="5"/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3691"/>
        <w:gridCol w:w="1095"/>
        <w:gridCol w:w="859"/>
        <w:gridCol w:w="1700"/>
        <w:gridCol w:w="899"/>
      </w:tblGrid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Оказание первичной специализированной медико-санитарной помощи населению по профилю "</w:t>
            </w:r>
            <w:proofErr w:type="spellStart"/>
            <w:r w:rsidRPr="00991242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  <w:r w:rsidRPr="00991242">
              <w:rPr>
                <w:rFonts w:ascii="Times New Roman" w:hAnsi="Times New Roman" w:cs="Times New Roman"/>
              </w:rPr>
              <w:t>" в амбулаторных условиях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Уровень</w:t>
            </w:r>
          </w:p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991242">
              <w:rPr>
                <w:rFonts w:ascii="Times New Roman" w:hAnsi="Times New Roman" w:cs="Times New Roman"/>
              </w:rPr>
              <w:t>квалификации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8</w:t>
            </w:r>
          </w:p>
        </w:tc>
      </w:tr>
    </w:tbl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1400"/>
        <w:gridCol w:w="575"/>
        <w:gridCol w:w="1989"/>
        <w:gridCol w:w="1397"/>
        <w:gridCol w:w="2338"/>
      </w:tblGrid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6"/>
        <w:gridCol w:w="7370"/>
      </w:tblGrid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66" w:type="dxa"/>
            <w:tcBorders>
              <w:top w:val="single" w:sz="4" w:space="0" w:color="auto"/>
              <w:bottom w:val="nil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Возможные наименования должностей, профессий, профессий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Врач-дерматовенеролог</w:t>
            </w:r>
            <w:hyperlink w:anchor="sub_33" w:history="1">
              <w:r w:rsidRPr="00991242">
                <w:rPr>
                  <w:rStyle w:val="a4"/>
                  <w:rFonts w:ascii="Times New Roman" w:hAnsi="Times New Roman" w:cs="Times New Roman"/>
                  <w:vertAlign w:val="superscript"/>
                </w:rPr>
                <w:t>3</w:t>
              </w:r>
            </w:hyperlink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10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66" w:type="dxa"/>
            <w:tcBorders>
              <w:top w:val="single" w:sz="4" w:space="0" w:color="auto"/>
              <w:bottom w:val="nil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Требования к образованию и обучению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 xml:space="preserve">Высшее образование - </w:t>
            </w:r>
            <w:proofErr w:type="spellStart"/>
            <w:r w:rsidRPr="00991242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991242">
              <w:rPr>
                <w:rFonts w:ascii="Times New Roman" w:hAnsi="Times New Roman" w:cs="Times New Roman"/>
              </w:rPr>
              <w:t xml:space="preserve"> по специальности "Лечебное дело" или "Педиатрия" и подготовка в интернатуре и (или) ординатуре по специальности "Дерматовенерология"</w:t>
            </w:r>
            <w:hyperlink w:anchor="sub_44" w:history="1">
              <w:r w:rsidRPr="00991242">
                <w:rPr>
                  <w:rStyle w:val="a4"/>
                  <w:rFonts w:ascii="Times New Roman" w:hAnsi="Times New Roman" w:cs="Times New Roman"/>
                  <w:vertAlign w:val="superscript"/>
                </w:rPr>
                <w:t>4</w:t>
              </w:r>
            </w:hyperlink>
            <w:r w:rsidRPr="00991242">
              <w:rPr>
                <w:rFonts w:ascii="Times New Roman" w:hAnsi="Times New Roman" w:cs="Times New Roman"/>
              </w:rPr>
              <w:t xml:space="preserve"> или</w:t>
            </w:r>
          </w:p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 xml:space="preserve">Высшее образование - </w:t>
            </w:r>
            <w:proofErr w:type="spellStart"/>
            <w:r w:rsidRPr="00991242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991242">
              <w:rPr>
                <w:rFonts w:ascii="Times New Roman" w:hAnsi="Times New Roman" w:cs="Times New Roman"/>
              </w:rPr>
              <w:t xml:space="preserve"> по специальности "Лечебное дело" или "Педиатрия" и освоение программы ординатуры по специальности "</w:t>
            </w:r>
            <w:proofErr w:type="spellStart"/>
            <w:r w:rsidRPr="00991242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  <w:r w:rsidRPr="00991242">
              <w:rPr>
                <w:rFonts w:ascii="Times New Roman" w:hAnsi="Times New Roman" w:cs="Times New Roman"/>
              </w:rPr>
              <w:t>" в части, касающейся профессиональных компетенций, соответствующих обобщенной трудовой функции кода А профессионального стандарта "Врач-дерматовенеролог"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66" w:type="dxa"/>
            <w:tcBorders>
              <w:top w:val="single" w:sz="4" w:space="0" w:color="auto"/>
              <w:bottom w:val="nil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Требования к опыту практической работы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-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66" w:type="dxa"/>
            <w:tcBorders>
              <w:top w:val="single" w:sz="4" w:space="0" w:color="auto"/>
              <w:bottom w:val="nil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Особые условия допуска к работе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Сертификат специалиста</w:t>
            </w:r>
            <w:hyperlink w:anchor="sub_55" w:history="1">
              <w:r w:rsidRPr="00991242">
                <w:rPr>
                  <w:rStyle w:val="a4"/>
                  <w:rFonts w:ascii="Times New Roman" w:hAnsi="Times New Roman" w:cs="Times New Roman"/>
                  <w:vertAlign w:val="superscript"/>
                </w:rPr>
                <w:t>5</w:t>
              </w:r>
            </w:hyperlink>
            <w:r w:rsidRPr="00991242">
              <w:rPr>
                <w:rFonts w:ascii="Times New Roman" w:hAnsi="Times New Roman" w:cs="Times New Roman"/>
              </w:rPr>
              <w:t xml:space="preserve"> или свидетельство об аккредитации специалиста по специальности</w:t>
            </w:r>
            <w:hyperlink w:anchor="sub_66" w:history="1">
              <w:r w:rsidRPr="00991242">
                <w:rPr>
                  <w:rStyle w:val="a4"/>
                  <w:rFonts w:ascii="Times New Roman" w:hAnsi="Times New Roman" w:cs="Times New Roman"/>
                  <w:vertAlign w:val="superscript"/>
                </w:rPr>
                <w:t>6</w:t>
              </w:r>
            </w:hyperlink>
            <w:r w:rsidRPr="00991242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991242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  <w:r w:rsidRPr="00991242">
              <w:rPr>
                <w:rFonts w:ascii="Times New Roman" w:hAnsi="Times New Roman" w:cs="Times New Roman"/>
              </w:rPr>
              <w:t>", полученное по результатам освоения программы ординатуры по специальности "</w:t>
            </w:r>
            <w:proofErr w:type="spellStart"/>
            <w:r w:rsidRPr="00991242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  <w:r w:rsidRPr="00991242">
              <w:rPr>
                <w:rFonts w:ascii="Times New Roman" w:hAnsi="Times New Roman" w:cs="Times New Roman"/>
              </w:rPr>
              <w:t>" в части, касающейся профессиональных компетенций, соответствующих обобщенной трудовой функции кода А профессионального стандарта "Врач-дерматовенеролог"</w:t>
            </w:r>
          </w:p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hyperlink w:anchor="sub_77" w:history="1">
              <w:r w:rsidRPr="00991242">
                <w:rPr>
                  <w:rStyle w:val="a4"/>
                  <w:rFonts w:ascii="Times New Roman" w:hAnsi="Times New Roman" w:cs="Times New Roman"/>
                  <w:vertAlign w:val="superscript"/>
                </w:rPr>
                <w:t>7</w:t>
              </w:r>
            </w:hyperlink>
            <w:r w:rsidRPr="00991242">
              <w:rPr>
                <w:rFonts w:ascii="Times New Roman" w:hAnsi="Times New Roman" w:cs="Times New Roman"/>
                <w:vertAlign w:val="superscript"/>
              </w:rPr>
              <w:t>,</w:t>
            </w:r>
            <w:hyperlink w:anchor="sub_88" w:history="1">
              <w:r w:rsidRPr="00991242">
                <w:rPr>
                  <w:rStyle w:val="a4"/>
                  <w:rFonts w:ascii="Times New Roman" w:hAnsi="Times New Roman" w:cs="Times New Roman"/>
                  <w:vertAlign w:val="superscript"/>
                </w:rPr>
                <w:t>8</w:t>
              </w:r>
            </w:hyperlink>
          </w:p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Отсутствие ограничений на занятие профессиональной деятельностью, установленных законодательством Российской Федерации</w:t>
            </w:r>
            <w:hyperlink w:anchor="sub_99" w:history="1">
              <w:r w:rsidRPr="00991242">
                <w:rPr>
                  <w:rStyle w:val="a4"/>
                  <w:rFonts w:ascii="Times New Roman" w:hAnsi="Times New Roman" w:cs="Times New Roman"/>
                  <w:vertAlign w:val="superscript"/>
                </w:rPr>
                <w:t>9</w:t>
              </w:r>
            </w:hyperlink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С целью профессионального роста и присвоения квалификационных категорий:</w:t>
            </w:r>
          </w:p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- дополнительное профессиональное образование (программы повышения квалификации);</w:t>
            </w:r>
          </w:p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lastRenderedPageBreak/>
              <w:t>- формирование профессиональных навыков через наставничество;</w:t>
            </w:r>
          </w:p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- стажировка;</w:t>
            </w:r>
          </w:p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 xml:space="preserve">- использование современных дистанционных образовательных технологий (образовательный портал и </w:t>
            </w:r>
            <w:proofErr w:type="spellStart"/>
            <w:r w:rsidRPr="00991242">
              <w:rPr>
                <w:rFonts w:ascii="Times New Roman" w:hAnsi="Times New Roman" w:cs="Times New Roman"/>
              </w:rPr>
              <w:t>вебинары</w:t>
            </w:r>
            <w:proofErr w:type="spellEnd"/>
            <w:r w:rsidRPr="00991242">
              <w:rPr>
                <w:rFonts w:ascii="Times New Roman" w:hAnsi="Times New Roman" w:cs="Times New Roman"/>
              </w:rPr>
              <w:t>);</w:t>
            </w:r>
          </w:p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 xml:space="preserve">- тренинги в </w:t>
            </w:r>
            <w:proofErr w:type="spellStart"/>
            <w:r w:rsidRPr="00991242">
              <w:rPr>
                <w:rFonts w:ascii="Times New Roman" w:hAnsi="Times New Roman" w:cs="Times New Roman"/>
              </w:rPr>
              <w:t>симуляционных</w:t>
            </w:r>
            <w:proofErr w:type="spellEnd"/>
            <w:r w:rsidRPr="00991242">
              <w:rPr>
                <w:rFonts w:ascii="Times New Roman" w:hAnsi="Times New Roman" w:cs="Times New Roman"/>
              </w:rPr>
              <w:t xml:space="preserve"> центрах;</w:t>
            </w:r>
          </w:p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- участие в съездах, конгрессах, конференциях, симпозиумах Соблюдение врачебной тайны, клятвы врача</w:t>
            </w:r>
            <w:hyperlink w:anchor="sub_100" w:history="1">
              <w:r w:rsidRPr="00991242">
                <w:rPr>
                  <w:rStyle w:val="a4"/>
                  <w:rFonts w:ascii="Times New Roman" w:hAnsi="Times New Roman" w:cs="Times New Roman"/>
                  <w:vertAlign w:val="superscript"/>
                </w:rPr>
                <w:t>10</w:t>
              </w:r>
            </w:hyperlink>
            <w:r w:rsidRPr="00991242">
              <w:rPr>
                <w:rFonts w:ascii="Times New Roman" w:hAnsi="Times New Roman" w:cs="Times New Roman"/>
              </w:rPr>
              <w:t>, принципов врачебной этики и деонтологии в работе с пациентами, их законными представителями и коллегами</w:t>
            </w:r>
          </w:p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Соблюдение нормативных правовых актов в сфере охраны здоровья граждан, регулирующих деятельность медицинских организаций и медицинских работников, программу государственных гарантий бесплатного оказания гражданам медицинской помощи</w:t>
            </w:r>
          </w:p>
        </w:tc>
      </w:tr>
    </w:tbl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242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1"/>
        <w:gridCol w:w="2034"/>
        <w:gridCol w:w="5932"/>
      </w:tblGrid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Pr="00991242">
                <w:rPr>
                  <w:rStyle w:val="a4"/>
                  <w:rFonts w:ascii="Times New Roman" w:hAnsi="Times New Roman" w:cs="Times New Roman"/>
                </w:rPr>
                <w:t>ОКЗ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Pr="00991242">
                <w:rPr>
                  <w:rStyle w:val="a4"/>
                  <w:rFonts w:ascii="Times New Roman" w:hAnsi="Times New Roman" w:cs="Times New Roman"/>
                </w:rPr>
                <w:t>2212</w:t>
              </w:r>
            </w:hyperlink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Врачи-специалисты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Pr="00991242">
                <w:rPr>
                  <w:rStyle w:val="a4"/>
                  <w:rFonts w:ascii="Times New Roman" w:hAnsi="Times New Roman" w:cs="Times New Roman"/>
                </w:rPr>
                <w:t>ЕКС</w:t>
              </w:r>
            </w:hyperlink>
            <w:hyperlink w:anchor="sub_111" w:history="1">
              <w:r w:rsidRPr="00991242">
                <w:rPr>
                  <w:rStyle w:val="a4"/>
                  <w:rFonts w:ascii="Times New Roman" w:hAnsi="Times New Roman" w:cs="Times New Roman"/>
                  <w:vertAlign w:val="superscript"/>
                </w:rPr>
                <w:t>11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Pr="00991242">
                <w:rPr>
                  <w:rStyle w:val="a4"/>
                  <w:rFonts w:ascii="Times New Roman" w:hAnsi="Times New Roman" w:cs="Times New Roman"/>
                </w:rPr>
                <w:t>Врач-дерматовенеролог</w:t>
              </w:r>
            </w:hyperlink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Pr="00991242">
                <w:rPr>
                  <w:rStyle w:val="a4"/>
                  <w:rFonts w:ascii="Times New Roman" w:hAnsi="Times New Roman" w:cs="Times New Roman"/>
                </w:rPr>
                <w:t>ОКПДТР</w:t>
              </w:r>
            </w:hyperlink>
            <w:hyperlink w:anchor="sub_122" w:history="1">
              <w:r w:rsidRPr="00991242">
                <w:rPr>
                  <w:rStyle w:val="a4"/>
                  <w:rFonts w:ascii="Times New Roman" w:hAnsi="Times New Roman" w:cs="Times New Roman"/>
                  <w:vertAlign w:val="superscript"/>
                </w:rPr>
                <w:t>12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Pr="00991242">
                <w:rPr>
                  <w:rStyle w:val="a4"/>
                  <w:rFonts w:ascii="Times New Roman" w:hAnsi="Times New Roman" w:cs="Times New Roman"/>
                </w:rPr>
                <w:t>20463</w:t>
              </w:r>
            </w:hyperlink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Врач-специалист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hyperlink r:id="rId19" w:history="1">
              <w:r w:rsidRPr="00991242">
                <w:rPr>
                  <w:rStyle w:val="a4"/>
                  <w:rFonts w:ascii="Times New Roman" w:hAnsi="Times New Roman" w:cs="Times New Roman"/>
                </w:rPr>
                <w:t>ОКСО</w:t>
              </w:r>
            </w:hyperlink>
            <w:hyperlink w:anchor="sub_133" w:history="1">
              <w:r w:rsidRPr="00991242">
                <w:rPr>
                  <w:rStyle w:val="a4"/>
                  <w:rFonts w:ascii="Times New Roman" w:hAnsi="Times New Roman" w:cs="Times New Roman"/>
                  <w:vertAlign w:val="superscript"/>
                </w:rPr>
                <w:t>13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Pr="00991242">
                <w:rPr>
                  <w:rStyle w:val="a4"/>
                  <w:rFonts w:ascii="Times New Roman" w:hAnsi="Times New Roman" w:cs="Times New Roman"/>
                </w:rPr>
                <w:t>3.31.05.01</w:t>
              </w:r>
            </w:hyperlink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hyperlink r:id="rId21" w:history="1">
              <w:r w:rsidRPr="00991242">
                <w:rPr>
                  <w:rStyle w:val="a4"/>
                  <w:rFonts w:ascii="Times New Roman" w:hAnsi="Times New Roman" w:cs="Times New Roman"/>
                </w:rPr>
                <w:t>3.31.05.02</w:t>
              </w:r>
            </w:hyperlink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Педиатрия</w:t>
            </w:r>
          </w:p>
        </w:tc>
      </w:tr>
    </w:tbl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311"/>
      <w:r w:rsidRPr="00991242">
        <w:rPr>
          <w:rFonts w:ascii="Times New Roman" w:hAnsi="Times New Roman" w:cs="Times New Roman"/>
          <w:sz w:val="24"/>
          <w:szCs w:val="24"/>
        </w:rPr>
        <w:t>3.1.1. Трудовая функция</w:t>
      </w:r>
    </w:p>
    <w:bookmarkEnd w:id="6"/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3361"/>
        <w:gridCol w:w="1095"/>
        <w:gridCol w:w="1159"/>
        <w:gridCol w:w="1700"/>
        <w:gridCol w:w="899"/>
      </w:tblGrid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Оказание первичной специализированной медико-санитарной помощи в амбулаторных условиях пациентам с дерматозами, доброкачественными новообразованиями кожи, заболеваниями волос, микозами гладкой кожи и ее придатков, лепрой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А/01.8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Уровень</w:t>
            </w:r>
          </w:p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(</w:t>
            </w:r>
            <w:proofErr w:type="gramStart"/>
            <w:r w:rsidRPr="00991242">
              <w:rPr>
                <w:rFonts w:ascii="Times New Roman" w:hAnsi="Times New Roman" w:cs="Times New Roman"/>
              </w:rPr>
              <w:t>подуровень</w:t>
            </w:r>
            <w:proofErr w:type="gramEnd"/>
            <w:r w:rsidRPr="00991242">
              <w:rPr>
                <w:rFonts w:ascii="Times New Roman" w:hAnsi="Times New Roman" w:cs="Times New Roman"/>
              </w:rPr>
              <w:t>)</w:t>
            </w:r>
          </w:p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991242">
              <w:rPr>
                <w:rFonts w:ascii="Times New Roman" w:hAnsi="Times New Roman" w:cs="Times New Roman"/>
              </w:rPr>
              <w:t>квалификации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8</w:t>
            </w:r>
          </w:p>
        </w:tc>
      </w:tr>
    </w:tbl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1400"/>
        <w:gridCol w:w="575"/>
        <w:gridCol w:w="1989"/>
        <w:gridCol w:w="1397"/>
        <w:gridCol w:w="2338"/>
      </w:tblGrid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7420"/>
      </w:tblGrid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Сбор жалоб, анамнеза жизни, анамнеза болезни у пациента (его законного представителя) с дерматозами, доброкачественными новообразованиями кожи, заболеваниями волос, микозами гладкой кожи и ее придатков, лепрой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 xml:space="preserve">Проведение осмотра пациента (визуальный осмотр и пальпация кожных покровов, слизистых оболочек, осмотр пораженных кожных покровов с помощью </w:t>
            </w:r>
            <w:proofErr w:type="spellStart"/>
            <w:r w:rsidRPr="00991242">
              <w:rPr>
                <w:rFonts w:ascii="Times New Roman" w:hAnsi="Times New Roman" w:cs="Times New Roman"/>
              </w:rPr>
              <w:t>дерматоскопа</w:t>
            </w:r>
            <w:proofErr w:type="spellEnd"/>
            <w:r w:rsidRPr="00991242">
              <w:rPr>
                <w:rFonts w:ascii="Times New Roman" w:hAnsi="Times New Roman" w:cs="Times New Roman"/>
              </w:rPr>
              <w:t>)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Определение диагностических признаков и симптомов болезней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Формулирование предварительного диагноза и составление плана проведения лабораторных и инструментальных исследований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Проведение инструментальных исследований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Получение биологического материала от пациента для лабораторных исследований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Взятие биоптата кожи для проведения патоморфологического исследования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Направление пациента на лабораторные и инструментальные исследования при наличии медицинских показаний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Направление пациента на консультации к врачам-специалистам при наличии медицинских показаний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Проведение дифференциальной диагностики с другими заболеваниями и (или) состояниями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 xml:space="preserve">Установка диагноза с учетом действующей </w:t>
            </w:r>
            <w:hyperlink r:id="rId22" w:history="1">
              <w:r w:rsidRPr="00991242">
                <w:rPr>
                  <w:rStyle w:val="a4"/>
                  <w:rFonts w:ascii="Times New Roman" w:hAnsi="Times New Roman" w:cs="Times New Roman"/>
                </w:rPr>
                <w:t>Международной статистической классификации</w:t>
              </w:r>
            </w:hyperlink>
            <w:r w:rsidRPr="00991242">
              <w:rPr>
                <w:rFonts w:ascii="Times New Roman" w:hAnsi="Times New Roman" w:cs="Times New Roman"/>
              </w:rPr>
              <w:t xml:space="preserve"> болезней и проблем, связанных со здоровьем (далее - МКБ), определение плана лечения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Направление пациента для оказания медицинской помощи в стационарных условиях или условиях дневного стационара при наличии медицинских показаний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Проведение лечебных процедур и манипуляций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 xml:space="preserve">Назначение и выписывание лекарственных препаратов, в том числе </w:t>
            </w:r>
            <w:proofErr w:type="spellStart"/>
            <w:r w:rsidRPr="00991242">
              <w:rPr>
                <w:rFonts w:ascii="Times New Roman" w:hAnsi="Times New Roman" w:cs="Times New Roman"/>
              </w:rPr>
              <w:t>экстемпоральных</w:t>
            </w:r>
            <w:proofErr w:type="spellEnd"/>
            <w:r w:rsidRPr="00991242">
              <w:rPr>
                <w:rFonts w:ascii="Times New Roman" w:hAnsi="Times New Roman" w:cs="Times New Roman"/>
              </w:rPr>
              <w:t>, медицинских изделий и лечебного питания пациентам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Оформление заключения с рекомендациями по проведению назначенного лечения в домашних условиях и о дате повторной консультации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Оценка динамики состояния кожи и ее придатков в процессе проводимого лечения и при наличии медицинских показаний его коррекция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Проведение противоэпидемических мероприятий в случае возникновения очага инфекции при выявлении микозов гладкой кожи и ее придатков у детей, лепры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 xml:space="preserve">Направление пациента в </w:t>
            </w:r>
            <w:proofErr w:type="spellStart"/>
            <w:r w:rsidRPr="00991242">
              <w:rPr>
                <w:rFonts w:ascii="Times New Roman" w:hAnsi="Times New Roman" w:cs="Times New Roman"/>
              </w:rPr>
              <w:t>противолепрозное</w:t>
            </w:r>
            <w:proofErr w:type="spellEnd"/>
            <w:r w:rsidRPr="00991242">
              <w:rPr>
                <w:rFonts w:ascii="Times New Roman" w:hAnsi="Times New Roman" w:cs="Times New Roman"/>
              </w:rPr>
              <w:t xml:space="preserve"> медицинское учреждение в случае подозрения на лепру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 xml:space="preserve">Направление пациента на медицинскую реабилитацию, санаторно-курортное лечение в специализированные медицинские организации (структурные подразделения) в соответствии с действующими порядками оказания медицинской помощи, клиническими </w:t>
            </w:r>
            <w:r w:rsidRPr="00991242">
              <w:rPr>
                <w:rFonts w:ascii="Times New Roman" w:hAnsi="Times New Roman" w:cs="Times New Roman"/>
              </w:rPr>
              <w:lastRenderedPageBreak/>
              <w:t>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Профилактическое консультирование пациента, направленное на предупреждение развития рецидивов заболевания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Оформление заключений с рекомендациями для пациента по уходу за кожей и ее придатками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Осуществлять сбор жалоб, анамнеза жизни, анамнеза болезни у пациента (его законного представителя) и анализировать полученную информацию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Оценивать общее и функциональное состояние кожи и ее придатков, подкожной жировой клетчатки, лимфатических узлов, суставов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Анализировать полученные данные состояния кожных покровов, их поражений и диагностических признаков, симптомов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 xml:space="preserve">Проводить исследование с помощью </w:t>
            </w:r>
            <w:proofErr w:type="spellStart"/>
            <w:r w:rsidRPr="00991242">
              <w:rPr>
                <w:rFonts w:ascii="Times New Roman" w:hAnsi="Times New Roman" w:cs="Times New Roman"/>
              </w:rPr>
              <w:t>дерматоскопа</w:t>
            </w:r>
            <w:proofErr w:type="spellEnd"/>
            <w:r w:rsidRPr="00991242">
              <w:rPr>
                <w:rFonts w:ascii="Times New Roman" w:hAnsi="Times New Roman" w:cs="Times New Roman"/>
              </w:rPr>
              <w:t xml:space="preserve"> и интерпретировать полученные результаты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Проводить исследования, в том числе инструментальные, интерпретировать полученные результаты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 xml:space="preserve">Проводить исследования функциональных свойств кожи, в том числе десквамации, пигментации, </w:t>
            </w:r>
            <w:proofErr w:type="spellStart"/>
            <w:r w:rsidRPr="00991242">
              <w:rPr>
                <w:rFonts w:ascii="Times New Roman" w:hAnsi="Times New Roman" w:cs="Times New Roman"/>
              </w:rPr>
              <w:t>трансдермальной</w:t>
            </w:r>
            <w:proofErr w:type="spellEnd"/>
            <w:r w:rsidRPr="00991242">
              <w:rPr>
                <w:rFonts w:ascii="Times New Roman" w:hAnsi="Times New Roman" w:cs="Times New Roman"/>
              </w:rPr>
              <w:t xml:space="preserve"> потери жидкости, эластичности кожи, </w:t>
            </w:r>
            <w:proofErr w:type="spellStart"/>
            <w:r w:rsidRPr="00991242">
              <w:rPr>
                <w:rFonts w:ascii="Times New Roman" w:hAnsi="Times New Roman" w:cs="Times New Roman"/>
              </w:rPr>
              <w:t>pH</w:t>
            </w:r>
            <w:proofErr w:type="spellEnd"/>
            <w:r w:rsidRPr="00991242">
              <w:rPr>
                <w:rFonts w:ascii="Times New Roman" w:hAnsi="Times New Roman" w:cs="Times New Roman"/>
              </w:rPr>
              <w:t xml:space="preserve"> кожи, </w:t>
            </w:r>
            <w:proofErr w:type="spellStart"/>
            <w:r w:rsidRPr="00991242">
              <w:rPr>
                <w:rFonts w:ascii="Times New Roman" w:hAnsi="Times New Roman" w:cs="Times New Roman"/>
              </w:rPr>
              <w:t>себуметрии</w:t>
            </w:r>
            <w:proofErr w:type="spellEnd"/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 xml:space="preserve">Проводить </w:t>
            </w:r>
            <w:proofErr w:type="spellStart"/>
            <w:r w:rsidRPr="00991242">
              <w:rPr>
                <w:rFonts w:ascii="Times New Roman" w:hAnsi="Times New Roman" w:cs="Times New Roman"/>
              </w:rPr>
              <w:t>трихологические</w:t>
            </w:r>
            <w:proofErr w:type="spellEnd"/>
            <w:r w:rsidRPr="00991242">
              <w:rPr>
                <w:rFonts w:ascii="Times New Roman" w:hAnsi="Times New Roman" w:cs="Times New Roman"/>
              </w:rPr>
              <w:t xml:space="preserve"> исследования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Оценивать состояние суставов (при болезнях кожи, сопровождающихся их поражением)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Обосновывать необходимость и объем лабораторного, инструментального исследований пациента и оценивать их результаты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Обосновывать необходимость направления пациента на консультации к врачам-специалистам и интерпретировать их результаты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 xml:space="preserve">Получать биологический материал от пациента, в том числе </w:t>
            </w:r>
            <w:proofErr w:type="spellStart"/>
            <w:r w:rsidRPr="00991242">
              <w:rPr>
                <w:rFonts w:ascii="Times New Roman" w:hAnsi="Times New Roman" w:cs="Times New Roman"/>
              </w:rPr>
              <w:t>эпидермальные</w:t>
            </w:r>
            <w:proofErr w:type="spellEnd"/>
            <w:r w:rsidRPr="00991242">
              <w:rPr>
                <w:rFonts w:ascii="Times New Roman" w:hAnsi="Times New Roman" w:cs="Times New Roman"/>
              </w:rPr>
              <w:t xml:space="preserve"> чешуйки, ногтевые пластины, пораженные волосы, содержимое кожного элемента-пузыря, мазок-отпечаток, для лабораторных исследований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Получать кожный биоптат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Проводить дифференциальную диагностику доброкачественных и злокачественных новообразований кожи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Проводить дифференциальную диагностику болезней кожи с клиническими проявлениями сифилиса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Проводить дифференциальную диагностику болезней кожи и кожных проявлений системных заболеваний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 xml:space="preserve">Устанавливать диагноз с учетом </w:t>
            </w:r>
            <w:hyperlink r:id="rId23" w:history="1">
              <w:r w:rsidRPr="00991242">
                <w:rPr>
                  <w:rStyle w:val="a4"/>
                  <w:rFonts w:ascii="Times New Roman" w:hAnsi="Times New Roman" w:cs="Times New Roman"/>
                </w:rPr>
                <w:t>МКБ</w:t>
              </w:r>
            </w:hyperlink>
            <w:r w:rsidRPr="00991242">
              <w:rPr>
                <w:rFonts w:ascii="Times New Roman" w:hAnsi="Times New Roman" w:cs="Times New Roman"/>
              </w:rPr>
              <w:t>, определять план лечения пациента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Определять медицинские показания для оказания пациенту медицинской помощи в стационарных условиях или условиях дневного стационара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 xml:space="preserve">Проводить необходимые лечебные процедуры, в том числе электрокоагуляцию, </w:t>
            </w:r>
            <w:proofErr w:type="spellStart"/>
            <w:r w:rsidRPr="00991242">
              <w:rPr>
                <w:rFonts w:ascii="Times New Roman" w:hAnsi="Times New Roman" w:cs="Times New Roman"/>
              </w:rPr>
              <w:t>криодеструкцию</w:t>
            </w:r>
            <w:proofErr w:type="spellEnd"/>
            <w:r w:rsidRPr="00991242">
              <w:rPr>
                <w:rFonts w:ascii="Times New Roman" w:hAnsi="Times New Roman" w:cs="Times New Roman"/>
              </w:rPr>
              <w:t>, лазерную деструкцию ткани кожи, механическое удаление доброкачественных новообразований на коже, внутримышечное, внутрикожное введение лекарственных препаратов, инъекционное введение лекарственных препаратов в очаг поражения кожи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 xml:space="preserve">Назначать и выписывать лекарственные препараты, в том числе </w:t>
            </w:r>
            <w:proofErr w:type="spellStart"/>
            <w:r w:rsidRPr="00991242">
              <w:rPr>
                <w:rFonts w:ascii="Times New Roman" w:hAnsi="Times New Roman" w:cs="Times New Roman"/>
              </w:rPr>
              <w:t>экстемпоральные</w:t>
            </w:r>
            <w:proofErr w:type="spellEnd"/>
            <w:r w:rsidRPr="00991242">
              <w:rPr>
                <w:rFonts w:ascii="Times New Roman" w:hAnsi="Times New Roman" w:cs="Times New Roman"/>
              </w:rPr>
              <w:t>, медицинские изделия и лечебное питание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Определять медицинские показания для направления пациента к врачам-специалистам, для проведения медицинской реабилитации и санаторно-курортного лечения в специализированных медицинских организациях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Проводить санитарно-противоэпидемические мероприятия в случае возникновения очага инфекции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Нормативные правовые акты Российской Федерации в сфере охраны здоровья, регулирующие деятельность медицинских организаций и медицинских работников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Общие вопросы организации оказания медицинской помощи населению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Методика сбора жалоб, анамнеза жизни, анамнеза болезни у пациента (его законного представителя)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Методы лабораторных и инструментальных исследований для оценки состояния здоровья, медицинские показания к проведению исследований, правила интерпретации их результатов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Порядки оказания медицинской помощи по профилю "</w:t>
            </w:r>
            <w:proofErr w:type="spellStart"/>
            <w:r w:rsidRPr="00991242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  <w:r w:rsidRPr="00991242">
              <w:rPr>
                <w:rFonts w:ascii="Times New Roman" w:hAnsi="Times New Roman" w:cs="Times New Roman"/>
              </w:rPr>
              <w:t>", а также "урология", "андрология", "акушерство и гинекология" и "онкология"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Клинические рекомендации (протоколы лечения) по оказанию медицинской помощи по профилю "</w:t>
            </w:r>
            <w:proofErr w:type="spellStart"/>
            <w:r w:rsidRPr="00991242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  <w:r w:rsidRPr="00991242">
              <w:rPr>
                <w:rFonts w:ascii="Times New Roman" w:hAnsi="Times New Roman" w:cs="Times New Roman"/>
              </w:rPr>
              <w:t>", а также "урология", "андрология", "акушерство и гинекология" и "онкология"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Стандарты первичной специализированной медико-санитарной помощи, специализированной, в том числе высокотехнологичной, медицинской помощи по профилю "</w:t>
            </w:r>
            <w:proofErr w:type="spellStart"/>
            <w:r w:rsidRPr="00991242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  <w:r w:rsidRPr="00991242">
              <w:rPr>
                <w:rFonts w:ascii="Times New Roman" w:hAnsi="Times New Roman" w:cs="Times New Roman"/>
              </w:rPr>
              <w:t>"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Санитарно-противоэпидемических (предварительных) мероприятий в целях предупреждения возникновения и распространения инфекционных заболеваний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hyperlink r:id="rId24" w:history="1">
              <w:r w:rsidRPr="00991242">
                <w:rPr>
                  <w:rStyle w:val="a4"/>
                  <w:rFonts w:ascii="Times New Roman" w:hAnsi="Times New Roman" w:cs="Times New Roman"/>
                </w:rPr>
                <w:t>МКБ</w:t>
              </w:r>
            </w:hyperlink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Строение и функции кожи и слизистых оболочек, придатков кожи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Этиология и патогенез дерматозов, злокачественных и доброкачественных новообразований кожи, заболеваний волос, микозов гладкой кожи и ее придатков, лепры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Эпидемиология заразных кожных болезней, микозов и лепры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Противоэпидемические мероприятия в очаге инфекции при заразных кожных болезнях, микозах и лепре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Клинические проявления дерматозов, злокачественных и доброкачественных новообразований кожи, поражений суставов, заболеваний волос, микозов гладкой кожи и ее придатков, лепры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Патоморфологические изменения кожи при дерматозах, злокачественных и доброкачественных новообразования кожи, лепре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Методы диагностики дерматозов, микозов гладкой кожи и ее придатков, лепры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Основы и принципы проведения дифференциальной диагностики дерматозов, злокачественных и доброкачественных новообразований кожи, поражений суставов, заболеваний волос, микозов гладкой кожи и ее придатков, лепры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Принципы лечения дерматозов, доброкачественных новообразований кожи, заболеваний волос, микозов гладкой кожи и ее придатков, лепры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Медицинские показания и противопоказания к назначению местного и (или) системного лечения, физиотерапевтического лечения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Методы физиотерапевтического лечения дерматозов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Медицинские показания к оказанию медицинской помощи в стационарных условиях или условиях дневного стационара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Меры профилактики дерматозов, микозов гладкой кожи и ее придатков, лепры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Средства и методы медицинской реабилитации, показания и противопоказания к санаторно-курортному лечению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Основы лечебного питания пациентов, страдающих дерматозами, новообразованиями кожи, заболеваниями волос, микозами гладкой кожи и ее придатков, лепрой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Особенности ухода за кожей и лечения дерматозов и микозов у детей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Особенности клинической картины и лечения дерматозов у ВИЧ-инфицированных пациентов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-</w:t>
            </w:r>
          </w:p>
        </w:tc>
      </w:tr>
    </w:tbl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312"/>
      <w:r w:rsidRPr="00991242">
        <w:rPr>
          <w:rFonts w:ascii="Times New Roman" w:hAnsi="Times New Roman" w:cs="Times New Roman"/>
          <w:sz w:val="24"/>
          <w:szCs w:val="24"/>
        </w:rPr>
        <w:t>3.1.2. Трудовая функция</w:t>
      </w:r>
    </w:p>
    <w:bookmarkEnd w:id="7"/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3361"/>
        <w:gridCol w:w="1095"/>
        <w:gridCol w:w="1159"/>
        <w:gridCol w:w="1700"/>
        <w:gridCol w:w="899"/>
      </w:tblGrid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Оказание первичной специализированной медико-санитарной помощи в амбулаторных условиях пациентам с инфекциями, передаваемыми половым путем, урогенитальными инфекциями и с вызванными ими осложнениями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А/02.8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Уровень</w:t>
            </w:r>
          </w:p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(</w:t>
            </w:r>
            <w:proofErr w:type="gramStart"/>
            <w:r w:rsidRPr="00991242">
              <w:rPr>
                <w:rFonts w:ascii="Times New Roman" w:hAnsi="Times New Roman" w:cs="Times New Roman"/>
              </w:rPr>
              <w:t>подуровень</w:t>
            </w:r>
            <w:proofErr w:type="gramEnd"/>
            <w:r w:rsidRPr="00991242">
              <w:rPr>
                <w:rFonts w:ascii="Times New Roman" w:hAnsi="Times New Roman" w:cs="Times New Roman"/>
              </w:rPr>
              <w:t>)</w:t>
            </w:r>
          </w:p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991242">
              <w:rPr>
                <w:rFonts w:ascii="Times New Roman" w:hAnsi="Times New Roman" w:cs="Times New Roman"/>
              </w:rPr>
              <w:t>квалификации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8</w:t>
            </w:r>
          </w:p>
        </w:tc>
      </w:tr>
    </w:tbl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1400"/>
        <w:gridCol w:w="575"/>
        <w:gridCol w:w="1989"/>
        <w:gridCol w:w="1397"/>
        <w:gridCol w:w="2338"/>
      </w:tblGrid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7420"/>
      </w:tblGrid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Сбор жалоб, анамнеза жизни, анамнеза болезни у пациента (его законного представителя) с инфекциями, передаваемые половым путем, в том числе урогенитальными инфекционными заболеваниями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Проведение осмотра пациента (визуальный осмотр и пальпация кожных покровов, слизистых оболочек, осмотр шейки матки в зеркалах, пальпация мужских половых органов)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 xml:space="preserve">Проведение инструментальных диагностических исследований, в том числе </w:t>
            </w:r>
            <w:proofErr w:type="spellStart"/>
            <w:r w:rsidRPr="00991242">
              <w:rPr>
                <w:rFonts w:ascii="Times New Roman" w:hAnsi="Times New Roman" w:cs="Times New Roman"/>
              </w:rPr>
              <w:t>кольпоскопического</w:t>
            </w:r>
            <w:proofErr w:type="spellEnd"/>
            <w:r w:rsidRPr="00991242">
              <w:rPr>
                <w:rFonts w:ascii="Times New Roman" w:hAnsi="Times New Roman" w:cs="Times New Roman"/>
              </w:rPr>
              <w:t>, уретроскопического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Формулирование предварительного диагноза и составление плана лабораторных и инструментальных исследований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Направление пациента на лабораторные и инструментальные исследования при наличии медицинских показаний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 xml:space="preserve">Направление пациента на консультацию к врачам-специалистам при наличии медицинских показаний в соответствии с действующими </w:t>
            </w:r>
            <w:r w:rsidRPr="00991242">
              <w:rPr>
                <w:rFonts w:ascii="Times New Roman" w:hAnsi="Times New Roman" w:cs="Times New Roman"/>
              </w:rPr>
              <w:lastRenderedPageBreak/>
              <w:t>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Получение биологического материала для лабораторных исследований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Направление на забор крови для проведения серологического исследования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Интерпретация результатов лабораторных и инструментальных исследований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Проведение дифференциальной диагностики с другими заболеваниями и (или) состояниями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 xml:space="preserve">Установка диагноза с учетом </w:t>
            </w:r>
            <w:hyperlink r:id="rId25" w:history="1">
              <w:r w:rsidRPr="00991242">
                <w:rPr>
                  <w:rStyle w:val="a4"/>
                  <w:rFonts w:ascii="Times New Roman" w:hAnsi="Times New Roman" w:cs="Times New Roman"/>
                </w:rPr>
                <w:t>МКБ</w:t>
              </w:r>
            </w:hyperlink>
            <w:r w:rsidRPr="00991242">
              <w:rPr>
                <w:rFonts w:ascii="Times New Roman" w:hAnsi="Times New Roman" w:cs="Times New Roman"/>
              </w:rPr>
              <w:t>, определение плана лечения пациента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Направление пациента для оказания медицинской помощи в стационарных условиях или условиях дневного стационара при наличии показаний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Назначение лекарственных препаратов, медицинских изделий и лечебного питания пациентам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Проведение лечебных процедур и манипуляций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Оформление заключения для пациента с рекомендациями по проведению назначенного лечения в домашних условиях и о дате повторной консультации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Оценка эффективности проводимого лечения и его коррекция при наличии медицинских показаний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Повторные осмотры пациента для определения эффективности проводимого лечения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Заполнение учетных форм медицинской документации по вновь выявленным случаям инфекций, передаваемых половым путем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Консультирование пациента с целью информирования полового партнера о возможном наличии заболевания и необходимости проведения диагностического обследования и лечения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Консультирование пациента по вопросам профилактики заражения инфекциями, передаваемыми половым путем, их влияния на репродуктивные функции, повышенного риска заражением ВИЧ-инфекцией, развития онкологических заболеваний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Осуществлять сбор жалоб, анамнеза жизни, анамнеза болезни у пациента (его законного представителя) и анализировать полученную информацию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 xml:space="preserve">Проводить </w:t>
            </w:r>
            <w:proofErr w:type="spellStart"/>
            <w:r w:rsidRPr="00991242">
              <w:rPr>
                <w:rFonts w:ascii="Times New Roman" w:hAnsi="Times New Roman" w:cs="Times New Roman"/>
              </w:rPr>
              <w:t>физикальный</w:t>
            </w:r>
            <w:proofErr w:type="spellEnd"/>
            <w:r w:rsidRPr="00991242">
              <w:rPr>
                <w:rFonts w:ascii="Times New Roman" w:hAnsi="Times New Roman" w:cs="Times New Roman"/>
              </w:rPr>
              <w:t xml:space="preserve"> осмотр, в том числе осмотр и пальпацию, пациента с урогенитальными инфекционными заболеваниями, с инфекциями, передаваемыми половым путем, и интерпретировать результаты осмотра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 xml:space="preserve">Проводить инструментальное исследование пациента, в том числе </w:t>
            </w:r>
            <w:proofErr w:type="spellStart"/>
            <w:r w:rsidRPr="00991242">
              <w:rPr>
                <w:rFonts w:ascii="Times New Roman" w:hAnsi="Times New Roman" w:cs="Times New Roman"/>
              </w:rPr>
              <w:t>кольпоскопическое</w:t>
            </w:r>
            <w:proofErr w:type="spellEnd"/>
            <w:r w:rsidRPr="00991242">
              <w:rPr>
                <w:rFonts w:ascii="Times New Roman" w:hAnsi="Times New Roman" w:cs="Times New Roman"/>
              </w:rPr>
              <w:t>, уретроскопическое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 xml:space="preserve">Получать биологический материал для лабораторных исследований </w:t>
            </w:r>
            <w:r w:rsidRPr="00991242">
              <w:rPr>
                <w:rFonts w:ascii="Times New Roman" w:hAnsi="Times New Roman" w:cs="Times New Roman"/>
              </w:rPr>
              <w:lastRenderedPageBreak/>
              <w:t xml:space="preserve">(из уретры, влагалища, цервикального канала, слизистой оболочки влагалищной части шейки матки, прямой кишки, ротоглотки, предстательной железы, материал с патологических высыпаний в </w:t>
            </w:r>
            <w:proofErr w:type="spellStart"/>
            <w:r w:rsidRPr="00991242">
              <w:rPr>
                <w:rFonts w:ascii="Times New Roman" w:hAnsi="Times New Roman" w:cs="Times New Roman"/>
              </w:rPr>
              <w:t>аногенитальной</w:t>
            </w:r>
            <w:proofErr w:type="spellEnd"/>
            <w:r w:rsidRPr="00991242">
              <w:rPr>
                <w:rFonts w:ascii="Times New Roman" w:hAnsi="Times New Roman" w:cs="Times New Roman"/>
              </w:rPr>
              <w:t xml:space="preserve"> области)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Обосновывать необходимость и объем лабораторного, инструментального обследования пациента с инфекциями, передаваемыми половым путем, в том числе урогенитальными инфекционными заболеваниями, оценивать их результаты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Обосновывать необходимость направления пациента с инфекциями, передаваемыми половым путем, в том числе урогенитальными инфекционными заболеваниями, на консультации к врачам-специалистам и интерпретировать их результаты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 xml:space="preserve">Устанавливать диагноз с учетом </w:t>
            </w:r>
            <w:hyperlink r:id="rId26" w:history="1">
              <w:r w:rsidRPr="00991242">
                <w:rPr>
                  <w:rStyle w:val="a4"/>
                  <w:rFonts w:ascii="Times New Roman" w:hAnsi="Times New Roman" w:cs="Times New Roman"/>
                </w:rPr>
                <w:t>МКБ</w:t>
              </w:r>
            </w:hyperlink>
            <w:r w:rsidRPr="00991242">
              <w:rPr>
                <w:rFonts w:ascii="Times New Roman" w:hAnsi="Times New Roman" w:cs="Times New Roman"/>
              </w:rPr>
              <w:t>, определять план лечения пациента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Определять медицинские показания для оказания пациенту медицинской помощи в стационарных условиях или в условиях дневного стационара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Назначать и выписывать лекарственные препараты, медицинские изделия и лечебное питание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 xml:space="preserve">Проводить необходимые лечебные мероприятия, в том числе физиотерапевтические методы лечения, а также электрокоагуляцию, </w:t>
            </w:r>
            <w:proofErr w:type="spellStart"/>
            <w:r w:rsidRPr="00991242">
              <w:rPr>
                <w:rFonts w:ascii="Times New Roman" w:hAnsi="Times New Roman" w:cs="Times New Roman"/>
              </w:rPr>
              <w:t>криодеструкцию</w:t>
            </w:r>
            <w:proofErr w:type="spellEnd"/>
            <w:r w:rsidRPr="00991242">
              <w:rPr>
                <w:rFonts w:ascii="Times New Roman" w:hAnsi="Times New Roman" w:cs="Times New Roman"/>
              </w:rPr>
              <w:t xml:space="preserve">, лазерную деструкцию ткани кожи, механическое удаление доброкачественных новообразований в </w:t>
            </w:r>
            <w:proofErr w:type="spellStart"/>
            <w:r w:rsidRPr="00991242">
              <w:rPr>
                <w:rFonts w:ascii="Times New Roman" w:hAnsi="Times New Roman" w:cs="Times New Roman"/>
              </w:rPr>
              <w:t>аногенитальной</w:t>
            </w:r>
            <w:proofErr w:type="spellEnd"/>
            <w:r w:rsidRPr="00991242">
              <w:rPr>
                <w:rFonts w:ascii="Times New Roman" w:hAnsi="Times New Roman" w:cs="Times New Roman"/>
              </w:rPr>
              <w:t xml:space="preserve"> области, влагалище, шейке матки, уретре, внутримышечное, внутрикожное введение лекарственных препаратов в очаг поражения кожи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Назначать лабораторные и инструментальные исследования, необходимые для контроля результатов лечения инфекций, передаваемых половым путем, урогенитальных инфекций и их осложнений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Консультировать пациента по вопросам профилактики заражения инфекциями, передаваемыми половым путем, в том числе урогенитальными инфекционными заболеваниями, ВИЧ-инфекцией, а также вызываемых ими осложнений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Нормативные правовые акты Российской Федерации в сфере охраны здоровья, определяющие деятельность медицинских организаций и медицинских работников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Общие вопросы организации оказания медицинской помощи населению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Методика сбора жалоб, анамнеза жизни, анамнеза болезни у пациента (его законного представителя)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Порядки оказания медицинской помощи по профилю "</w:t>
            </w:r>
            <w:proofErr w:type="spellStart"/>
            <w:r w:rsidRPr="00991242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  <w:r w:rsidRPr="00991242">
              <w:rPr>
                <w:rFonts w:ascii="Times New Roman" w:hAnsi="Times New Roman" w:cs="Times New Roman"/>
              </w:rPr>
              <w:t>", а также "урология", "андрология", "акушерство и гинекология" и "онкология"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Клинические рекомендации (протоколы лечения) по вопросу оказания медицинской помощи по профилю "</w:t>
            </w:r>
            <w:proofErr w:type="spellStart"/>
            <w:r w:rsidRPr="00991242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  <w:r w:rsidRPr="00991242">
              <w:rPr>
                <w:rFonts w:ascii="Times New Roman" w:hAnsi="Times New Roman" w:cs="Times New Roman"/>
              </w:rPr>
              <w:t>", а также "урология", "андрология" и "акушерство и гинекология"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Стандарты первичной специализированной медико-санитарной помощи, специализированной, в том числе высокотехнологичной, медицинской помощи по профилю "</w:t>
            </w:r>
            <w:proofErr w:type="spellStart"/>
            <w:r w:rsidRPr="00991242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  <w:r w:rsidRPr="00991242">
              <w:rPr>
                <w:rFonts w:ascii="Times New Roman" w:hAnsi="Times New Roman" w:cs="Times New Roman"/>
              </w:rPr>
              <w:t>"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 xml:space="preserve">Санитарно-противоэпидемические (предварительные) мероприятия в целях предупреждения возникновения и распространения </w:t>
            </w:r>
            <w:r w:rsidRPr="00991242">
              <w:rPr>
                <w:rFonts w:ascii="Times New Roman" w:hAnsi="Times New Roman" w:cs="Times New Roman"/>
              </w:rPr>
              <w:lastRenderedPageBreak/>
              <w:t>инфекционных заболеваний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hyperlink r:id="rId27" w:history="1">
              <w:r w:rsidRPr="00991242">
                <w:rPr>
                  <w:rStyle w:val="a4"/>
                  <w:rFonts w:ascii="Times New Roman" w:hAnsi="Times New Roman" w:cs="Times New Roman"/>
                </w:rPr>
                <w:t>МКБ</w:t>
              </w:r>
            </w:hyperlink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Медицинские показания к оказанию медицинской помощи в стационарных условиях или условиях дневного стационара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Строение и функции органов мочеполовой и репродуктивной системы у взрослых и детей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Этиология, патогенез, эпидемиология инфекций, передаваемых половым путем, в том числе урогенитальных инфекционных заболеваний, ВИЧ-инфекции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Особенности клинической картины неосложненных и осложненных форм инфекций, передаваемых половым путем, в том числе урогенитальных инфекционных заболеваний, у лиц разного возраста, пола и ВИЧ-инфицированных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Дифференциальная диагностика инфекций, передаваемых половым путем, в том числе урогенитальных инфекционных заболеваний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Методы и правила получения биологического материала от больного инфекциями, передаваемыми половым путем, в том числе урогенитальными инфекционными заболеваниями, его доставки в лабораторию для проведения исследований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Методы лабораторных и инструментальных исследований для оценки состояния здоровья пациента, включая методы диагностики инфекций, передаваемых половым путем, в том числе урогенитальных инфекционных заболеваний, ВИЧ-инфекции, медицинские показания к проведению исследований, правила интерпретации их результатов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 xml:space="preserve">Медицинские показания, противопоказания, охрана труда при проведении, принципы и методы проведения электрокоагуляции, </w:t>
            </w:r>
            <w:proofErr w:type="spellStart"/>
            <w:r w:rsidRPr="00991242">
              <w:rPr>
                <w:rFonts w:ascii="Times New Roman" w:hAnsi="Times New Roman" w:cs="Times New Roman"/>
              </w:rPr>
              <w:t>криодеструкции</w:t>
            </w:r>
            <w:proofErr w:type="spellEnd"/>
            <w:r w:rsidRPr="00991242">
              <w:rPr>
                <w:rFonts w:ascii="Times New Roman" w:hAnsi="Times New Roman" w:cs="Times New Roman"/>
              </w:rPr>
              <w:t>, лазерной деструкции ткани кожи при лечении инфекций, передаваемых половым путем, в том числе урогенитальных инфекционных заболеваний, и их осложнений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Медицинские показания, противопоказания, охрана труда при применении, принципы применения физиотерапевтических методов для лечения инфекций, передаваемых половым путем, в том числе урогенитальных инфекционных заболеваний, и их осложнений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Сроки проведения и критерии контроля результатов лечения инфекций, передаваемых половым путем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Профилактические мероприятия, направленные на предупреждение распространения ВИЧ-инфекции, инфекций, передаваемых половым путем, и развития осложнений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Формы и методы санитарного просвещения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-</w:t>
            </w:r>
          </w:p>
        </w:tc>
      </w:tr>
    </w:tbl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313"/>
      <w:r w:rsidRPr="00991242">
        <w:rPr>
          <w:rFonts w:ascii="Times New Roman" w:hAnsi="Times New Roman" w:cs="Times New Roman"/>
          <w:sz w:val="24"/>
          <w:szCs w:val="24"/>
        </w:rPr>
        <w:t>3.1.3. Трудовая функция</w:t>
      </w:r>
    </w:p>
    <w:bookmarkEnd w:id="8"/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3361"/>
        <w:gridCol w:w="1095"/>
        <w:gridCol w:w="1159"/>
        <w:gridCol w:w="1700"/>
        <w:gridCol w:w="899"/>
      </w:tblGrid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Проведение медицинских освидетельствований и медицинских экспертиз, медицинских осмотров, диспансерного наблюдения в отношении пациента с заболеваниями по профилю "</w:t>
            </w:r>
            <w:proofErr w:type="spellStart"/>
            <w:r w:rsidRPr="00991242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  <w:r w:rsidRPr="0099124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А/03.8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Уровень</w:t>
            </w:r>
          </w:p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(</w:t>
            </w:r>
            <w:proofErr w:type="gramStart"/>
            <w:r w:rsidRPr="00991242">
              <w:rPr>
                <w:rFonts w:ascii="Times New Roman" w:hAnsi="Times New Roman" w:cs="Times New Roman"/>
              </w:rPr>
              <w:t>подуровень</w:t>
            </w:r>
            <w:proofErr w:type="gramEnd"/>
            <w:r w:rsidRPr="00991242">
              <w:rPr>
                <w:rFonts w:ascii="Times New Roman" w:hAnsi="Times New Roman" w:cs="Times New Roman"/>
              </w:rPr>
              <w:t>)</w:t>
            </w:r>
          </w:p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991242">
              <w:rPr>
                <w:rFonts w:ascii="Times New Roman" w:hAnsi="Times New Roman" w:cs="Times New Roman"/>
              </w:rPr>
              <w:t>квалификации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8</w:t>
            </w:r>
          </w:p>
        </w:tc>
      </w:tr>
    </w:tbl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1400"/>
        <w:gridCol w:w="575"/>
        <w:gridCol w:w="1989"/>
        <w:gridCol w:w="1397"/>
        <w:gridCol w:w="2338"/>
      </w:tblGrid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lastRenderedPageBreak/>
              <w:t>Происхождение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7420"/>
      </w:tblGrid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Проведение отдельных видов медицинских освидетельствований, медицинских осмотров, в том числе предварительных и периодических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Проведение экспертизы временной нетрудоспособности пациента с заболеваниями по профилю "</w:t>
            </w:r>
            <w:proofErr w:type="spellStart"/>
            <w:r w:rsidRPr="00991242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  <w:r w:rsidRPr="00991242">
              <w:rPr>
                <w:rFonts w:ascii="Times New Roman" w:hAnsi="Times New Roman" w:cs="Times New Roman"/>
              </w:rPr>
              <w:t>" и лепрой, работа во врачебной комиссии медицинской организации по экспертизе временной нетрудоспособности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Подготовка необходимой медицинской документации для пациента с заболеваниями по профилю "</w:t>
            </w:r>
            <w:proofErr w:type="spellStart"/>
            <w:r w:rsidRPr="00991242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  <w:r w:rsidRPr="00991242">
              <w:rPr>
                <w:rFonts w:ascii="Times New Roman" w:hAnsi="Times New Roman" w:cs="Times New Roman"/>
              </w:rPr>
              <w:t>" и лепрой для осуществления медико-социальной экспертизы в федеральных государственных учреждениях медико-социальной экспертизы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Направление пациентов, имеющих стойкое нарушение функции опорно-двигательного аппарата, обусловленное заболеваниями по профилю "</w:t>
            </w:r>
            <w:proofErr w:type="spellStart"/>
            <w:r w:rsidRPr="00991242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  <w:r w:rsidRPr="00991242">
              <w:rPr>
                <w:rFonts w:ascii="Times New Roman" w:hAnsi="Times New Roman" w:cs="Times New Roman"/>
              </w:rPr>
              <w:t>" и лепрой, на медико-социальную экспертизу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Диспансерное наблюдение за пациентами с заболеваниями по профилю "</w:t>
            </w:r>
            <w:proofErr w:type="spellStart"/>
            <w:r w:rsidRPr="00991242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  <w:r w:rsidRPr="00991242">
              <w:rPr>
                <w:rFonts w:ascii="Times New Roman" w:hAnsi="Times New Roman" w:cs="Times New Roman"/>
              </w:rPr>
              <w:t>" и лепрой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Формулировать медицинские заключения по результатам медицинских освидетельствований, медицинских осмотров, в том числе предварительных и периодических, в части, касающейся наличия и (или) отсутствия заболеваний по профилю "</w:t>
            </w:r>
            <w:proofErr w:type="spellStart"/>
            <w:r w:rsidRPr="00991242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  <w:r w:rsidRPr="00991242">
              <w:rPr>
                <w:rFonts w:ascii="Times New Roman" w:hAnsi="Times New Roman" w:cs="Times New Roman"/>
              </w:rPr>
              <w:t>" и лепры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Определять признаки временной нетрудоспособности и признаки стойкого нарушения функции опорно-двигательного аппарата, обусловленное заболеваниями по профилю "</w:t>
            </w:r>
            <w:proofErr w:type="spellStart"/>
            <w:r w:rsidRPr="00991242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  <w:r w:rsidRPr="00991242">
              <w:rPr>
                <w:rFonts w:ascii="Times New Roman" w:hAnsi="Times New Roman" w:cs="Times New Roman"/>
              </w:rPr>
              <w:t>" и лепрой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Определять показания для проведения диспансерного наблюдения пациента с заболеваниями по профилю "</w:t>
            </w:r>
            <w:proofErr w:type="spellStart"/>
            <w:r w:rsidRPr="00991242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  <w:r w:rsidRPr="00991242">
              <w:rPr>
                <w:rFonts w:ascii="Times New Roman" w:hAnsi="Times New Roman" w:cs="Times New Roman"/>
              </w:rPr>
              <w:t>" и лепрой, группу диспансерного наблюдения, его длительность, периодичность диспансерных приемов (осмотров, консультаций), объем обследования, предварительных, лечебных и реабилитационных мероприятий в соответствии с порядком оказания медицинской помощи по профилю "</w:t>
            </w:r>
            <w:proofErr w:type="spellStart"/>
            <w:r w:rsidRPr="00991242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  <w:r w:rsidRPr="00991242">
              <w:rPr>
                <w:rFonts w:ascii="Times New Roman" w:hAnsi="Times New Roman" w:cs="Times New Roman"/>
              </w:rPr>
              <w:t>", клиническими рекомендациями (протоколами лечения), с учетом состояния здоровья пациента, стадии, степени выраженности и индивидуальных особенностей течения заболевания (состояния)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Нормативные правовые акты Российской Федерации, регламентирующие порядки проведения медицинских осмотров, медицинских экспертиз, выдачи листков временной нетрудоспособности, диспансерного наблюдения пациента с заболеваниями по профилю "</w:t>
            </w:r>
            <w:proofErr w:type="spellStart"/>
            <w:r w:rsidRPr="00991242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  <w:r w:rsidRPr="00991242">
              <w:rPr>
                <w:rFonts w:ascii="Times New Roman" w:hAnsi="Times New Roman" w:cs="Times New Roman"/>
              </w:rPr>
              <w:t>" и лепрой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Порядки проведения отдельных видов медицинских экспертиз, медицинских осмотров, в том числе предварительных и периодических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 xml:space="preserve">Порядок выдачи листков временной нетрудоспособности, в том числе </w:t>
            </w:r>
            <w:r w:rsidRPr="00991242">
              <w:rPr>
                <w:rFonts w:ascii="Times New Roman" w:hAnsi="Times New Roman" w:cs="Times New Roman"/>
              </w:rPr>
              <w:lastRenderedPageBreak/>
              <w:t>в электронном виде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Медицинские показания для направления пациентов, имеющих стойкие нарушения функций организма человека, обусловленные заболеваниями по профилю "</w:t>
            </w:r>
            <w:proofErr w:type="spellStart"/>
            <w:r w:rsidRPr="00991242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  <w:r w:rsidRPr="00991242">
              <w:rPr>
                <w:rFonts w:ascii="Times New Roman" w:hAnsi="Times New Roman" w:cs="Times New Roman"/>
              </w:rPr>
              <w:t xml:space="preserve">" и лепрой, на медико-социальную экспертизу, в том числе для составления индивидуальной программы реабилитации или </w:t>
            </w:r>
            <w:proofErr w:type="spellStart"/>
            <w:r w:rsidRPr="00991242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991242">
              <w:rPr>
                <w:rFonts w:ascii="Times New Roman" w:hAnsi="Times New Roman" w:cs="Times New Roman"/>
              </w:rPr>
              <w:t xml:space="preserve"> инвалидов, требования к оформлению медицинской документации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Порядок диспансерного наблюдения пациента с заболеваниями по профилю "</w:t>
            </w:r>
            <w:proofErr w:type="spellStart"/>
            <w:r w:rsidRPr="00991242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  <w:r w:rsidRPr="00991242">
              <w:rPr>
                <w:rFonts w:ascii="Times New Roman" w:hAnsi="Times New Roman" w:cs="Times New Roman"/>
              </w:rPr>
              <w:t>" и лепрой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-</w:t>
            </w:r>
          </w:p>
        </w:tc>
      </w:tr>
    </w:tbl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314"/>
      <w:r w:rsidRPr="00991242">
        <w:rPr>
          <w:rFonts w:ascii="Times New Roman" w:hAnsi="Times New Roman" w:cs="Times New Roman"/>
          <w:sz w:val="24"/>
          <w:szCs w:val="24"/>
        </w:rPr>
        <w:t>3.1.4. Трудовая функция</w:t>
      </w:r>
    </w:p>
    <w:bookmarkEnd w:id="9"/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3361"/>
        <w:gridCol w:w="1095"/>
        <w:gridCol w:w="1159"/>
        <w:gridCol w:w="1700"/>
        <w:gridCol w:w="899"/>
      </w:tblGrid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Ведение медицинской документации и организация деятельности находящего в распоряжении медицинского персонала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А/04.8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Уровень</w:t>
            </w:r>
          </w:p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(</w:t>
            </w:r>
            <w:proofErr w:type="gramStart"/>
            <w:r w:rsidRPr="00991242">
              <w:rPr>
                <w:rFonts w:ascii="Times New Roman" w:hAnsi="Times New Roman" w:cs="Times New Roman"/>
              </w:rPr>
              <w:t>подуровень</w:t>
            </w:r>
            <w:proofErr w:type="gramEnd"/>
            <w:r w:rsidRPr="00991242">
              <w:rPr>
                <w:rFonts w:ascii="Times New Roman" w:hAnsi="Times New Roman" w:cs="Times New Roman"/>
              </w:rPr>
              <w:t>)</w:t>
            </w:r>
          </w:p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991242">
              <w:rPr>
                <w:rFonts w:ascii="Times New Roman" w:hAnsi="Times New Roman" w:cs="Times New Roman"/>
              </w:rPr>
              <w:t>квалификации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8</w:t>
            </w:r>
          </w:p>
        </w:tc>
      </w:tr>
    </w:tbl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1400"/>
        <w:gridCol w:w="575"/>
        <w:gridCol w:w="1989"/>
        <w:gridCol w:w="1397"/>
        <w:gridCol w:w="2338"/>
      </w:tblGrid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7420"/>
      </w:tblGrid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Трудовые функции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Составление плана и отчета о своей работе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Анализ показателей эффективности оказанной медицинской помощи по профилю "</w:t>
            </w:r>
            <w:proofErr w:type="spellStart"/>
            <w:r w:rsidRPr="00991242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  <w:r w:rsidRPr="00991242">
              <w:rPr>
                <w:rFonts w:ascii="Times New Roman" w:hAnsi="Times New Roman" w:cs="Times New Roman"/>
              </w:rPr>
              <w:t>"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Ведение медицинской документации, в том числе в форме электронного документа, включая заполнение форм учета инфекций, передаваемых половым путем, и заразных кожных заболеваний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Контроль выполнения должностных обязанностей находящегося в распоряжении медицинского персонала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Представление медико-статистических показателей для отчета о деятельности медицинской организации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Обеспечение внутреннего контроля качества и безопасности медицинской деятельности в пределах должностных обязанностей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Составлять план работы и отчет о своей работе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Анализировать показатели эффективности оказанной медицинской помощи по профилю "</w:t>
            </w:r>
            <w:proofErr w:type="spellStart"/>
            <w:r w:rsidRPr="00991242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  <w:r w:rsidRPr="00991242">
              <w:rPr>
                <w:rFonts w:ascii="Times New Roman" w:hAnsi="Times New Roman" w:cs="Times New Roman"/>
              </w:rPr>
              <w:t>"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Работать с персональными данными пациента и сведениями, составляющими врачебную тайну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Контролировать выполнение должностных обязанностей находящегося в распоряжении медицинского персонала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Заполнять медицинскую документацию, в том числе в форме электронного документа, контролировать качество ведения медицинской документации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Использовать в профессиональной деятельности информационные системы и информационно-телекоммуникационную сеть "Интернет"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 xml:space="preserve">Нормативные правовые акты в сфере охраны здоровья граждан </w:t>
            </w:r>
            <w:r w:rsidRPr="00991242">
              <w:rPr>
                <w:rFonts w:ascii="Times New Roman" w:hAnsi="Times New Roman" w:cs="Times New Roman"/>
              </w:rPr>
              <w:lastRenderedPageBreak/>
              <w:t>Российской Федерации, определяющие деятельность медицинских организаций и медицинского персонала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Правила оформления медицинской документации в организациях, оказывающих медицинскую помощь по профилю "</w:t>
            </w:r>
            <w:proofErr w:type="spellStart"/>
            <w:r w:rsidRPr="00991242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  <w:r w:rsidRPr="00991242">
              <w:rPr>
                <w:rFonts w:ascii="Times New Roman" w:hAnsi="Times New Roman" w:cs="Times New Roman"/>
              </w:rPr>
              <w:t>"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Должностные обязанности медицинских работников в медицинских организациях по профилю "</w:t>
            </w:r>
            <w:proofErr w:type="spellStart"/>
            <w:r w:rsidRPr="00991242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  <w:r w:rsidRPr="00991242">
              <w:rPr>
                <w:rFonts w:ascii="Times New Roman" w:hAnsi="Times New Roman" w:cs="Times New Roman"/>
              </w:rPr>
              <w:t>" по занимаемой должности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Принципы и подходы, обеспечивающие контроль качества в медицинской организации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Правила работы в информационных системах и информационно-телекоммуникационной сети "Интернет"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-</w:t>
            </w:r>
          </w:p>
        </w:tc>
      </w:tr>
    </w:tbl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315"/>
      <w:r w:rsidRPr="00991242">
        <w:rPr>
          <w:rFonts w:ascii="Times New Roman" w:hAnsi="Times New Roman" w:cs="Times New Roman"/>
          <w:sz w:val="24"/>
          <w:szCs w:val="24"/>
        </w:rPr>
        <w:t>3.1.5. Трудовая функция</w:t>
      </w:r>
    </w:p>
    <w:bookmarkEnd w:id="10"/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3361"/>
        <w:gridCol w:w="1095"/>
        <w:gridCol w:w="1159"/>
        <w:gridCol w:w="1700"/>
        <w:gridCol w:w="899"/>
      </w:tblGrid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Оказание медицинской помощи в экстренной форме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А/05.8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Уровень</w:t>
            </w:r>
          </w:p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(</w:t>
            </w:r>
            <w:proofErr w:type="gramStart"/>
            <w:r w:rsidRPr="00991242">
              <w:rPr>
                <w:rFonts w:ascii="Times New Roman" w:hAnsi="Times New Roman" w:cs="Times New Roman"/>
              </w:rPr>
              <w:t>подуровень</w:t>
            </w:r>
            <w:proofErr w:type="gramEnd"/>
            <w:r w:rsidRPr="00991242">
              <w:rPr>
                <w:rFonts w:ascii="Times New Roman" w:hAnsi="Times New Roman" w:cs="Times New Roman"/>
              </w:rPr>
              <w:t>)</w:t>
            </w:r>
          </w:p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991242">
              <w:rPr>
                <w:rFonts w:ascii="Times New Roman" w:hAnsi="Times New Roman" w:cs="Times New Roman"/>
              </w:rPr>
              <w:t>квалификации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8</w:t>
            </w:r>
          </w:p>
        </w:tc>
      </w:tr>
    </w:tbl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1400"/>
        <w:gridCol w:w="575"/>
        <w:gridCol w:w="1989"/>
        <w:gridCol w:w="1397"/>
        <w:gridCol w:w="2338"/>
      </w:tblGrid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7420"/>
      </w:tblGrid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Оценка состояния пациента, требующего оказания медицинской помощи в экстренной форме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Распознавание состояний, представляющих угрозу жизни пациента,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Оказание медицинской помощи в экстренной форме пациентам при состояниях, представляющих угрозу жизни пациента,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Распознавать состояния, представляющие угрозу жизни пациентам,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Оказывать медицинскую помощь в экстренной форме пациентам при состояниях, представляющих угрозу жизни, включая состояние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Выполнять мероприятия базовой сердечно-легочной реанимации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Методика сбора жалоб и анамнеза у пациента (его законного представителя)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 xml:space="preserve">Методика </w:t>
            </w:r>
            <w:proofErr w:type="spellStart"/>
            <w:r w:rsidRPr="00991242">
              <w:rPr>
                <w:rFonts w:ascii="Times New Roman" w:hAnsi="Times New Roman" w:cs="Times New Roman"/>
              </w:rPr>
              <w:t>физикального</w:t>
            </w:r>
            <w:proofErr w:type="spellEnd"/>
            <w:r w:rsidRPr="00991242">
              <w:rPr>
                <w:rFonts w:ascii="Times New Roman" w:hAnsi="Times New Roman" w:cs="Times New Roman"/>
              </w:rPr>
              <w:t xml:space="preserve"> исследования пациента (осмотр, пальпация, перкуссия, аускультация)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Правила проведения базовой сердечно-легочной реанимации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-</w:t>
            </w:r>
          </w:p>
        </w:tc>
      </w:tr>
    </w:tbl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302"/>
      <w:r w:rsidRPr="00991242">
        <w:rPr>
          <w:rFonts w:ascii="Times New Roman" w:hAnsi="Times New Roman" w:cs="Times New Roman"/>
          <w:sz w:val="24"/>
          <w:szCs w:val="24"/>
        </w:rPr>
        <w:t>3.2. Обобщенная трудовая функция</w:t>
      </w:r>
    </w:p>
    <w:bookmarkEnd w:id="11"/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3691"/>
        <w:gridCol w:w="1095"/>
        <w:gridCol w:w="859"/>
        <w:gridCol w:w="1700"/>
        <w:gridCol w:w="899"/>
      </w:tblGrid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Оказание специализированной медицинской помощи населению по профилю "</w:t>
            </w:r>
            <w:proofErr w:type="spellStart"/>
            <w:r w:rsidRPr="00991242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  <w:r w:rsidRPr="00991242">
              <w:rPr>
                <w:rFonts w:ascii="Times New Roman" w:hAnsi="Times New Roman" w:cs="Times New Roman"/>
              </w:rPr>
              <w:t>" в стационарных условиях, а также в условиях дневного стационара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Уровень</w:t>
            </w:r>
          </w:p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991242">
              <w:rPr>
                <w:rFonts w:ascii="Times New Roman" w:hAnsi="Times New Roman" w:cs="Times New Roman"/>
              </w:rPr>
              <w:t>квалификации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8</w:t>
            </w:r>
          </w:p>
        </w:tc>
      </w:tr>
    </w:tbl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1400"/>
        <w:gridCol w:w="575"/>
        <w:gridCol w:w="1989"/>
        <w:gridCol w:w="1397"/>
        <w:gridCol w:w="2338"/>
      </w:tblGrid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7420"/>
      </w:tblGrid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Возможные наименования должностей, профессий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Врач-дерматовенеролог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Требования к образованию и обучению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 xml:space="preserve">Высшее образование - </w:t>
            </w:r>
            <w:proofErr w:type="spellStart"/>
            <w:r w:rsidRPr="00991242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991242">
              <w:rPr>
                <w:rFonts w:ascii="Times New Roman" w:hAnsi="Times New Roman" w:cs="Times New Roman"/>
              </w:rPr>
              <w:t xml:space="preserve"> по специальности "Лечебное дело" или "Педиатрия" и подготовка в интернатуре или ординатуре по специальности "</w:t>
            </w:r>
            <w:proofErr w:type="spellStart"/>
            <w:r w:rsidRPr="00991242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  <w:r w:rsidRPr="00991242">
              <w:rPr>
                <w:rFonts w:ascii="Times New Roman" w:hAnsi="Times New Roman" w:cs="Times New Roman"/>
              </w:rPr>
              <w:t>" или</w:t>
            </w:r>
          </w:p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 xml:space="preserve">Высшее образование - </w:t>
            </w:r>
            <w:proofErr w:type="spellStart"/>
            <w:r w:rsidRPr="00991242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991242">
              <w:rPr>
                <w:rFonts w:ascii="Times New Roman" w:hAnsi="Times New Roman" w:cs="Times New Roman"/>
              </w:rPr>
              <w:t xml:space="preserve"> по специальности "Лечебное дело" или "Педиатрия" и освоение программы ординатуры по специальности "</w:t>
            </w:r>
            <w:proofErr w:type="spellStart"/>
            <w:r w:rsidRPr="00991242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  <w:r w:rsidRPr="00991242">
              <w:rPr>
                <w:rFonts w:ascii="Times New Roman" w:hAnsi="Times New Roman" w:cs="Times New Roman"/>
              </w:rPr>
              <w:t>" в части, касающейся профессиональных компетенций, соответствующих обобщенной трудовой функции кода В профессионального стандарта "Врач-дерматовенеролог"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Требования к опыту практической работы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-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Особые условия допуска к работе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Сертификат специалиста или свидетельство об аккредитации специалиста по специальности "</w:t>
            </w:r>
            <w:proofErr w:type="spellStart"/>
            <w:r w:rsidRPr="00991242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  <w:r w:rsidRPr="00991242">
              <w:rPr>
                <w:rFonts w:ascii="Times New Roman" w:hAnsi="Times New Roman" w:cs="Times New Roman"/>
              </w:rPr>
              <w:t>", полученное по результатам освоения программы ординатуры по специальности "</w:t>
            </w:r>
            <w:proofErr w:type="spellStart"/>
            <w:r w:rsidRPr="00991242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  <w:r w:rsidRPr="00991242">
              <w:rPr>
                <w:rFonts w:ascii="Times New Roman" w:hAnsi="Times New Roman" w:cs="Times New Roman"/>
              </w:rPr>
              <w:t>" в части, касающейся профессиональных компетенций, соответствующих обобщенной трудовой функции кода В профессионального стандарта "Врач-дерматовенеролог"</w:t>
            </w:r>
          </w:p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Отсутствие ограничений на занятие профессиональной деятельностью, установленных законодательством Российской Федерации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lastRenderedPageBreak/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С целью профессионального роста и присвоения квалификационных категорий:</w:t>
            </w:r>
          </w:p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- дополнительное профессиональное образование (программы повышения квалификации);</w:t>
            </w:r>
          </w:p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- формирование профессиональных навыков через наставничество;</w:t>
            </w:r>
          </w:p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- стажировка;</w:t>
            </w:r>
          </w:p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 xml:space="preserve">- использование современных дистанционных образовательных технологий (образовательный портал и </w:t>
            </w:r>
            <w:proofErr w:type="spellStart"/>
            <w:r w:rsidRPr="00991242">
              <w:rPr>
                <w:rFonts w:ascii="Times New Roman" w:hAnsi="Times New Roman" w:cs="Times New Roman"/>
              </w:rPr>
              <w:t>вебинары</w:t>
            </w:r>
            <w:proofErr w:type="spellEnd"/>
            <w:r w:rsidRPr="00991242">
              <w:rPr>
                <w:rFonts w:ascii="Times New Roman" w:hAnsi="Times New Roman" w:cs="Times New Roman"/>
              </w:rPr>
              <w:t>);</w:t>
            </w:r>
          </w:p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 xml:space="preserve">- тренинги в </w:t>
            </w:r>
            <w:proofErr w:type="spellStart"/>
            <w:r w:rsidRPr="00991242">
              <w:rPr>
                <w:rFonts w:ascii="Times New Roman" w:hAnsi="Times New Roman" w:cs="Times New Roman"/>
              </w:rPr>
              <w:t>симуляционных</w:t>
            </w:r>
            <w:proofErr w:type="spellEnd"/>
            <w:r w:rsidRPr="00991242">
              <w:rPr>
                <w:rFonts w:ascii="Times New Roman" w:hAnsi="Times New Roman" w:cs="Times New Roman"/>
              </w:rPr>
              <w:t xml:space="preserve"> центрах;</w:t>
            </w:r>
          </w:p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- участие в съездах, конгрессах, конференциях, мастер-классах</w:t>
            </w:r>
          </w:p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Соблюдение врачебной тайны, клятвы врача, принципов врачебной этики и деонтологии в работе с пациентами, их законными представителями и коллегами</w:t>
            </w:r>
          </w:p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Соблюдение законодательства Российской Федерации в сфере охраны здоровья и нормативных правовых актов, определяющих деятельность медицинских организаций и медицинских работников, программу государственных гарантий бесплатного оказания гражданам медицинской помощи</w:t>
            </w:r>
          </w:p>
        </w:tc>
      </w:tr>
    </w:tbl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242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6"/>
        <w:gridCol w:w="2034"/>
        <w:gridCol w:w="5937"/>
      </w:tblGrid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hyperlink r:id="rId28" w:history="1">
              <w:r w:rsidRPr="00991242">
                <w:rPr>
                  <w:rStyle w:val="a4"/>
                  <w:rFonts w:ascii="Times New Roman" w:hAnsi="Times New Roman" w:cs="Times New Roman"/>
                </w:rPr>
                <w:t>ОКЗ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hyperlink r:id="rId29" w:history="1">
              <w:r w:rsidRPr="00991242">
                <w:rPr>
                  <w:rStyle w:val="a4"/>
                  <w:rFonts w:ascii="Times New Roman" w:hAnsi="Times New Roman" w:cs="Times New Roman"/>
                </w:rPr>
                <w:t>2212</w:t>
              </w:r>
            </w:hyperlink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Врачи-специалисты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hyperlink r:id="rId30" w:history="1">
              <w:r w:rsidRPr="00991242">
                <w:rPr>
                  <w:rStyle w:val="a4"/>
                  <w:rFonts w:ascii="Times New Roman" w:hAnsi="Times New Roman" w:cs="Times New Roman"/>
                </w:rPr>
                <w:t>ЕКС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hyperlink r:id="rId31" w:history="1">
              <w:r w:rsidRPr="00991242">
                <w:rPr>
                  <w:rStyle w:val="a4"/>
                  <w:rFonts w:ascii="Times New Roman" w:hAnsi="Times New Roman" w:cs="Times New Roman"/>
                </w:rPr>
                <w:t>Врач-дерматовенеролог</w:t>
              </w:r>
            </w:hyperlink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hyperlink r:id="rId32" w:history="1">
              <w:r w:rsidRPr="00991242">
                <w:rPr>
                  <w:rStyle w:val="a4"/>
                  <w:rFonts w:ascii="Times New Roman" w:hAnsi="Times New Roman" w:cs="Times New Roman"/>
                </w:rPr>
                <w:t>ОКПДТР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hyperlink r:id="rId33" w:history="1">
              <w:r w:rsidRPr="00991242">
                <w:rPr>
                  <w:rStyle w:val="a4"/>
                  <w:rFonts w:ascii="Times New Roman" w:hAnsi="Times New Roman" w:cs="Times New Roman"/>
                </w:rPr>
                <w:t>20463</w:t>
              </w:r>
            </w:hyperlink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Врач-специалист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2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hyperlink r:id="rId34" w:history="1">
              <w:r w:rsidRPr="00991242">
                <w:rPr>
                  <w:rStyle w:val="a4"/>
                  <w:rFonts w:ascii="Times New Roman" w:hAnsi="Times New Roman" w:cs="Times New Roman"/>
                </w:rPr>
                <w:t>ОКСО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hyperlink r:id="rId35" w:history="1">
              <w:r w:rsidRPr="00991242">
                <w:rPr>
                  <w:rStyle w:val="a4"/>
                  <w:rFonts w:ascii="Times New Roman" w:hAnsi="Times New Roman" w:cs="Times New Roman"/>
                </w:rPr>
                <w:t>3.31.05.01</w:t>
              </w:r>
            </w:hyperlink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2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hyperlink r:id="rId36" w:history="1">
              <w:r w:rsidRPr="00991242">
                <w:rPr>
                  <w:rStyle w:val="a4"/>
                  <w:rFonts w:ascii="Times New Roman" w:hAnsi="Times New Roman" w:cs="Times New Roman"/>
                </w:rPr>
                <w:t>3.31.05.02</w:t>
              </w:r>
            </w:hyperlink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Педиатрия</w:t>
            </w:r>
          </w:p>
        </w:tc>
      </w:tr>
    </w:tbl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321"/>
      <w:r w:rsidRPr="00991242">
        <w:rPr>
          <w:rFonts w:ascii="Times New Roman" w:hAnsi="Times New Roman" w:cs="Times New Roman"/>
          <w:sz w:val="24"/>
          <w:szCs w:val="24"/>
        </w:rPr>
        <w:t>3.2.1. Трудовая функция</w:t>
      </w:r>
    </w:p>
    <w:bookmarkEnd w:id="12"/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3361"/>
        <w:gridCol w:w="1095"/>
        <w:gridCol w:w="1159"/>
        <w:gridCol w:w="1700"/>
        <w:gridCol w:w="899"/>
      </w:tblGrid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 xml:space="preserve">Оказание специализированной медицинской помощи в стационарных условиях, а также в условиях дневного стационара, пациентам с дерматозами, доброкачественными новообразованиями кожи, микозами гладкой кожи и ее придатков, лепрой, поражениями суставов, </w:t>
            </w:r>
            <w:proofErr w:type="spellStart"/>
            <w:r w:rsidRPr="00991242">
              <w:rPr>
                <w:rFonts w:ascii="Times New Roman" w:hAnsi="Times New Roman" w:cs="Times New Roman"/>
              </w:rPr>
              <w:t>лимфопролиферативными</w:t>
            </w:r>
            <w:proofErr w:type="spellEnd"/>
            <w:r w:rsidRPr="00991242">
              <w:rPr>
                <w:rFonts w:ascii="Times New Roman" w:hAnsi="Times New Roman" w:cs="Times New Roman"/>
              </w:rPr>
              <w:t xml:space="preserve"> заболеваниями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B/01.8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Уровень</w:t>
            </w:r>
          </w:p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(</w:t>
            </w:r>
            <w:proofErr w:type="gramStart"/>
            <w:r w:rsidRPr="00991242">
              <w:rPr>
                <w:rFonts w:ascii="Times New Roman" w:hAnsi="Times New Roman" w:cs="Times New Roman"/>
              </w:rPr>
              <w:t>подуровень</w:t>
            </w:r>
            <w:proofErr w:type="gramEnd"/>
            <w:r w:rsidRPr="00991242">
              <w:rPr>
                <w:rFonts w:ascii="Times New Roman" w:hAnsi="Times New Roman" w:cs="Times New Roman"/>
              </w:rPr>
              <w:t>)</w:t>
            </w:r>
          </w:p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991242">
              <w:rPr>
                <w:rFonts w:ascii="Times New Roman" w:hAnsi="Times New Roman" w:cs="Times New Roman"/>
              </w:rPr>
              <w:t>квалификации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8</w:t>
            </w:r>
          </w:p>
        </w:tc>
      </w:tr>
    </w:tbl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1400"/>
        <w:gridCol w:w="575"/>
        <w:gridCol w:w="1989"/>
        <w:gridCol w:w="1397"/>
        <w:gridCol w:w="2338"/>
      </w:tblGrid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7420"/>
      </w:tblGrid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 xml:space="preserve">Сбор жалоб, анамнеза жизни, анамнеза болезни у пациента (его законного представителя) с тяжелыми и среднетяжелыми формами дерматозов, доброкачественными новообразованиями кожи, микозами гладкой кожи и ее придатков, лепрой, поражениями суставов, </w:t>
            </w:r>
            <w:proofErr w:type="spellStart"/>
            <w:r w:rsidRPr="00991242">
              <w:rPr>
                <w:rFonts w:ascii="Times New Roman" w:hAnsi="Times New Roman" w:cs="Times New Roman"/>
              </w:rPr>
              <w:t>лимфопролиферативными</w:t>
            </w:r>
            <w:proofErr w:type="spellEnd"/>
            <w:r w:rsidRPr="00991242">
              <w:rPr>
                <w:rFonts w:ascii="Times New Roman" w:hAnsi="Times New Roman" w:cs="Times New Roman"/>
              </w:rPr>
              <w:t xml:space="preserve"> заболеваниями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 xml:space="preserve">Проведение осмотра пациента (визуальный осмотр и пальпация кожных покровов, слизистых оболочек, суставов, осмотр пораженных кожных покровов с помощью </w:t>
            </w:r>
            <w:proofErr w:type="spellStart"/>
            <w:r w:rsidRPr="00991242">
              <w:rPr>
                <w:rFonts w:ascii="Times New Roman" w:hAnsi="Times New Roman" w:cs="Times New Roman"/>
              </w:rPr>
              <w:t>дерматоскопа</w:t>
            </w:r>
            <w:proofErr w:type="spellEnd"/>
            <w:r w:rsidRPr="0099124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91242">
              <w:rPr>
                <w:rFonts w:ascii="Times New Roman" w:hAnsi="Times New Roman" w:cs="Times New Roman"/>
              </w:rPr>
              <w:t>видеодерматоскопа</w:t>
            </w:r>
            <w:proofErr w:type="spellEnd"/>
            <w:r w:rsidRPr="00991242">
              <w:rPr>
                <w:rFonts w:ascii="Times New Roman" w:hAnsi="Times New Roman" w:cs="Times New Roman"/>
              </w:rPr>
              <w:t>)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Определение диагностических признаков и симптомов заболевания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Формулирование предварительного диагноза и составление плана лабораторных и инструментальных исследований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Проведение инструментальных исследований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Получение биологического материала для лабораторных исследований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 xml:space="preserve">Взятие биоптата кожи для проведения патоморфологического и </w:t>
            </w:r>
            <w:proofErr w:type="spellStart"/>
            <w:r w:rsidRPr="00991242">
              <w:rPr>
                <w:rFonts w:ascii="Times New Roman" w:hAnsi="Times New Roman" w:cs="Times New Roman"/>
              </w:rPr>
              <w:t>иммунофенотипического</w:t>
            </w:r>
            <w:proofErr w:type="spellEnd"/>
            <w:r w:rsidRPr="00991242">
              <w:rPr>
                <w:rFonts w:ascii="Times New Roman" w:hAnsi="Times New Roman" w:cs="Times New Roman"/>
              </w:rPr>
              <w:t xml:space="preserve"> исследования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Направление пациента на лабораторные и инструментальные обследования, в том числе проведение ультразвукового, рентгенографического исследований, магнитно-резонансной, позитронно-эмиссионной томографии, при наличии медицинских показаний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Организация консультирования пациента врачами-специалистами при наличии медицинских показаний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Проведение дифференциальной диагностики с другими заболеваниями и (или) состояниями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 xml:space="preserve">Установка диагноза с учетом </w:t>
            </w:r>
            <w:hyperlink r:id="rId37" w:history="1">
              <w:r w:rsidRPr="00991242">
                <w:rPr>
                  <w:rStyle w:val="a4"/>
                  <w:rFonts w:ascii="Times New Roman" w:hAnsi="Times New Roman" w:cs="Times New Roman"/>
                </w:rPr>
                <w:t>МКБ</w:t>
              </w:r>
            </w:hyperlink>
            <w:r w:rsidRPr="00991242">
              <w:rPr>
                <w:rFonts w:ascii="Times New Roman" w:hAnsi="Times New Roman" w:cs="Times New Roman"/>
              </w:rPr>
              <w:t>, определение плана лечения пациента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Проведение лечебных процедур, манипуляций, физиотерапевтического лечения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Назначение лекарственных препаратов, медицинских изделий и лечебного питания пациентам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Оценка динамики состояния кожи, ее придатков, суставов в процессе проводимого лечения и его коррекция при наличии медицинских показаний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Оценка степени достижения клинической эффективности проводимой терапии для определения необходимости продолжения лечения в стационарных условиях или условиях дневного стационара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 xml:space="preserve">Направление пациента на медицинскую реабилитацию, санаторно-курортное лечение в соответствии с действующими порядками </w:t>
            </w:r>
            <w:r w:rsidRPr="00991242">
              <w:rPr>
                <w:rFonts w:ascii="Times New Roman" w:hAnsi="Times New Roman" w:cs="Times New Roman"/>
              </w:rPr>
              <w:lastRenderedPageBreak/>
              <w:t>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Профилактическое консультирование пациента, направленное на предупреждение рецидива заболевания, с рекомендациями по уходу за кожей и ее придатками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Осуществлять сбор жалоб, анамнеза жизни, анамнеза болезни у пациента (его законного представителя) и анализировать полученную информацию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Оценивать общее и функциональное состояние кожи и ее придатков, подкожной жировой клетчатки, лимфатических узлов, суставов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Анализировать полученные данные о состоянии кожных покровов, их поражениях и диагностических признаках, симптомах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 xml:space="preserve">Проводить исследование с помощью </w:t>
            </w:r>
            <w:proofErr w:type="spellStart"/>
            <w:r w:rsidRPr="00991242">
              <w:rPr>
                <w:rFonts w:ascii="Times New Roman" w:hAnsi="Times New Roman" w:cs="Times New Roman"/>
              </w:rPr>
              <w:t>дерматоскопа</w:t>
            </w:r>
            <w:proofErr w:type="spellEnd"/>
            <w:r w:rsidRPr="0099124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91242">
              <w:rPr>
                <w:rFonts w:ascii="Times New Roman" w:hAnsi="Times New Roman" w:cs="Times New Roman"/>
              </w:rPr>
              <w:t>видеодерматоскопа</w:t>
            </w:r>
            <w:proofErr w:type="spellEnd"/>
            <w:r w:rsidRPr="00991242">
              <w:rPr>
                <w:rFonts w:ascii="Times New Roman" w:hAnsi="Times New Roman" w:cs="Times New Roman"/>
              </w:rPr>
              <w:t xml:space="preserve"> и интерпретировать полученные результаты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Проводить исследования, в том числе инструментальные и интерпретировать полученные результаты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 xml:space="preserve">Проводить исследования функциональных свойств кожи, в том числе десквамации, пигментации, </w:t>
            </w:r>
            <w:proofErr w:type="spellStart"/>
            <w:r w:rsidRPr="00991242">
              <w:rPr>
                <w:rFonts w:ascii="Times New Roman" w:hAnsi="Times New Roman" w:cs="Times New Roman"/>
              </w:rPr>
              <w:t>трансдермальной</w:t>
            </w:r>
            <w:proofErr w:type="spellEnd"/>
            <w:r w:rsidRPr="00991242">
              <w:rPr>
                <w:rFonts w:ascii="Times New Roman" w:hAnsi="Times New Roman" w:cs="Times New Roman"/>
              </w:rPr>
              <w:t xml:space="preserve"> потери жидкости, эластичности кожи, </w:t>
            </w:r>
            <w:proofErr w:type="spellStart"/>
            <w:r w:rsidRPr="00991242">
              <w:rPr>
                <w:rFonts w:ascii="Times New Roman" w:hAnsi="Times New Roman" w:cs="Times New Roman"/>
              </w:rPr>
              <w:t>pH</w:t>
            </w:r>
            <w:proofErr w:type="spellEnd"/>
            <w:r w:rsidRPr="00991242">
              <w:rPr>
                <w:rFonts w:ascii="Times New Roman" w:hAnsi="Times New Roman" w:cs="Times New Roman"/>
              </w:rPr>
              <w:t xml:space="preserve"> кожи, </w:t>
            </w:r>
            <w:proofErr w:type="spellStart"/>
            <w:r w:rsidRPr="00991242">
              <w:rPr>
                <w:rFonts w:ascii="Times New Roman" w:hAnsi="Times New Roman" w:cs="Times New Roman"/>
              </w:rPr>
              <w:t>себуметрии</w:t>
            </w:r>
            <w:proofErr w:type="spellEnd"/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Оценивать состояние суставов при болезнях кожи, сопровождающихся их поражением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Обосновывать необходимость и объем лабораторного, инструментального исследований пациента и оценивать их результаты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Обосновывать необходимость направления пациента на консультации к врачам-специалистам и интерпретировать их результаты для решения вопроса о назначении системной терапии и физиотерапевтического лечения, возможности продолжения лечения при наличии побочных эффектов терапии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 xml:space="preserve">Получать биологический материал от пациента, в том числе </w:t>
            </w:r>
            <w:proofErr w:type="spellStart"/>
            <w:r w:rsidRPr="00991242">
              <w:rPr>
                <w:rFonts w:ascii="Times New Roman" w:hAnsi="Times New Roman" w:cs="Times New Roman"/>
              </w:rPr>
              <w:t>эпидермальные</w:t>
            </w:r>
            <w:proofErr w:type="spellEnd"/>
            <w:r w:rsidRPr="00991242">
              <w:rPr>
                <w:rFonts w:ascii="Times New Roman" w:hAnsi="Times New Roman" w:cs="Times New Roman"/>
              </w:rPr>
              <w:t xml:space="preserve"> чешуйки, ногтевые пластины, пораженные волосы, содержимое пузыря, мазок-отпечаток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Получать кожный биоптат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Проводить дифференциальную диагностику доброкачественных и злокачественных новообразований кожи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Проводить дифференциальную диагностику болезней кожи и сифилиса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Проводить дифференциальную диагностику болезней кожи и кожных проявлений системных заболеваний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 xml:space="preserve">Проводить дифференциальную диагностику </w:t>
            </w:r>
            <w:proofErr w:type="spellStart"/>
            <w:r w:rsidRPr="00991242">
              <w:rPr>
                <w:rFonts w:ascii="Times New Roman" w:hAnsi="Times New Roman" w:cs="Times New Roman"/>
              </w:rPr>
              <w:t>псориатических</w:t>
            </w:r>
            <w:proofErr w:type="spellEnd"/>
            <w:r w:rsidRPr="00991242">
              <w:rPr>
                <w:rFonts w:ascii="Times New Roman" w:hAnsi="Times New Roman" w:cs="Times New Roman"/>
              </w:rPr>
              <w:t xml:space="preserve"> и ревматоидных поражений суставов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 xml:space="preserve">Устанавливать диагноз с учетом </w:t>
            </w:r>
            <w:hyperlink r:id="rId38" w:history="1">
              <w:r w:rsidRPr="00991242">
                <w:rPr>
                  <w:rStyle w:val="a4"/>
                  <w:rFonts w:ascii="Times New Roman" w:hAnsi="Times New Roman" w:cs="Times New Roman"/>
                </w:rPr>
                <w:t>МКБ</w:t>
              </w:r>
            </w:hyperlink>
            <w:r w:rsidRPr="00991242">
              <w:rPr>
                <w:rFonts w:ascii="Times New Roman" w:hAnsi="Times New Roman" w:cs="Times New Roman"/>
              </w:rPr>
              <w:t>, определять план лечения пациента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 xml:space="preserve">Назначать лекарственные препараты, в том числе </w:t>
            </w:r>
            <w:proofErr w:type="spellStart"/>
            <w:r w:rsidRPr="00991242">
              <w:rPr>
                <w:rFonts w:ascii="Times New Roman" w:hAnsi="Times New Roman" w:cs="Times New Roman"/>
              </w:rPr>
              <w:t>иммуносупрессивные</w:t>
            </w:r>
            <w:proofErr w:type="spellEnd"/>
            <w:r w:rsidRPr="00991242">
              <w:rPr>
                <w:rFonts w:ascii="Times New Roman" w:hAnsi="Times New Roman" w:cs="Times New Roman"/>
              </w:rPr>
              <w:t xml:space="preserve"> и цитостатические системного действия, медицинские изделия и лечебное питание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 xml:space="preserve">Проводить внутрисуставное, внутримышечное, внутрикожное, </w:t>
            </w:r>
            <w:proofErr w:type="spellStart"/>
            <w:r w:rsidRPr="00991242">
              <w:rPr>
                <w:rFonts w:ascii="Times New Roman" w:hAnsi="Times New Roman" w:cs="Times New Roman"/>
              </w:rPr>
              <w:t>внутриочаговое</w:t>
            </w:r>
            <w:proofErr w:type="spellEnd"/>
            <w:r w:rsidRPr="00991242">
              <w:rPr>
                <w:rFonts w:ascii="Times New Roman" w:hAnsi="Times New Roman" w:cs="Times New Roman"/>
              </w:rPr>
              <w:t xml:space="preserve"> введение лекарственных средств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 xml:space="preserve">Проводить физиотерапевтические процедуры с предварительным </w:t>
            </w:r>
            <w:proofErr w:type="spellStart"/>
            <w:r w:rsidRPr="00991242">
              <w:rPr>
                <w:rFonts w:ascii="Times New Roman" w:hAnsi="Times New Roman" w:cs="Times New Roman"/>
              </w:rPr>
              <w:t>фототестированием</w:t>
            </w:r>
            <w:proofErr w:type="spellEnd"/>
            <w:r w:rsidRPr="00991242">
              <w:rPr>
                <w:rFonts w:ascii="Times New Roman" w:hAnsi="Times New Roman" w:cs="Times New Roman"/>
              </w:rPr>
              <w:t>, определением вида процедур, начальных и текущих дозировок, продолжительности курса лечения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Определять медицинские показания для направления пациента к врачам-специалистам, для проведения медицинской реабилитации и санаторно-курортного лечения в специализированных медицинских организациях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Нормативные правовые акты Российской Федерации в сфере охраны здоровья, регулирующие деятельность медицинских организаций и медицинских работников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Общие вопросы организации медицинской помощи населению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Методика сбора жалоб, анамнеза жизни, анамнеза болезни у пациента (его законного представителя)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Вопросы организации санитарно-противоэпидемических (предварительных) мероприятий в целях предупреждения возникновения и распространения инфекционных заболеваний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Методы лабораторных и инструментальных исследований, медицинские показания к проведению исследований, правила интерпретации их результатов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Порядок оказания медицинской помощи населению по профилю "</w:t>
            </w:r>
            <w:proofErr w:type="spellStart"/>
            <w:r w:rsidRPr="00991242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  <w:r w:rsidRPr="00991242">
              <w:rPr>
                <w:rFonts w:ascii="Times New Roman" w:hAnsi="Times New Roman" w:cs="Times New Roman"/>
              </w:rPr>
              <w:t>"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Клинические рекомендации (протоколы лечения) по оказанию медицинской помощи по профилю "</w:t>
            </w:r>
            <w:proofErr w:type="spellStart"/>
            <w:r w:rsidRPr="00991242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  <w:r w:rsidRPr="00991242">
              <w:rPr>
                <w:rFonts w:ascii="Times New Roman" w:hAnsi="Times New Roman" w:cs="Times New Roman"/>
              </w:rPr>
              <w:t>"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Стандарты первичной специализированной медико-санитарной помощи, специализированной, в том числе высокотехнологичной, медицинской помощи взрослым и детям по профилю "</w:t>
            </w:r>
            <w:proofErr w:type="spellStart"/>
            <w:r w:rsidRPr="00991242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  <w:r w:rsidRPr="00991242">
              <w:rPr>
                <w:rFonts w:ascii="Times New Roman" w:hAnsi="Times New Roman" w:cs="Times New Roman"/>
              </w:rPr>
              <w:t xml:space="preserve">" </w:t>
            </w:r>
            <w:hyperlink r:id="rId39" w:history="1">
              <w:r w:rsidRPr="00991242">
                <w:rPr>
                  <w:rStyle w:val="a4"/>
                  <w:rFonts w:ascii="Times New Roman" w:hAnsi="Times New Roman" w:cs="Times New Roman"/>
                </w:rPr>
                <w:t>МКБ</w:t>
              </w:r>
            </w:hyperlink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Строение и функции кожи и слизистых оболочек, придатков кожи, опорно-двигательного аппарата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 xml:space="preserve">Этиология и патогенез дерматозов, доброкачественных новообразований кожи, заболеваний волос, микозов гладкой кожи и ее придатков, лепры, поражений суставов, </w:t>
            </w:r>
            <w:proofErr w:type="spellStart"/>
            <w:r w:rsidRPr="00991242">
              <w:rPr>
                <w:rFonts w:ascii="Times New Roman" w:hAnsi="Times New Roman" w:cs="Times New Roman"/>
              </w:rPr>
              <w:t>лимфопролиферативных</w:t>
            </w:r>
            <w:proofErr w:type="spellEnd"/>
            <w:r w:rsidRPr="00991242">
              <w:rPr>
                <w:rFonts w:ascii="Times New Roman" w:hAnsi="Times New Roman" w:cs="Times New Roman"/>
              </w:rPr>
              <w:t xml:space="preserve"> заболеваний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 xml:space="preserve">Клинические проявления дерматозов, злокачественных и доброкачественных новообразований кожи, заболеваний волос, микозов гладкой кожи и ее придатков, лепры, поражений суставов, </w:t>
            </w:r>
            <w:proofErr w:type="spellStart"/>
            <w:r w:rsidRPr="00991242">
              <w:rPr>
                <w:rFonts w:ascii="Times New Roman" w:hAnsi="Times New Roman" w:cs="Times New Roman"/>
              </w:rPr>
              <w:t>лимфопролиферативных</w:t>
            </w:r>
            <w:proofErr w:type="spellEnd"/>
            <w:r w:rsidRPr="00991242">
              <w:rPr>
                <w:rFonts w:ascii="Times New Roman" w:hAnsi="Times New Roman" w:cs="Times New Roman"/>
              </w:rPr>
              <w:t xml:space="preserve"> заболеваний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 xml:space="preserve">Патоморфологические изменения кожи при дерматозах, доброкачественных новообразованиях кожи, заболеваниях волос, микозах гладкой кожи и ее придатков, лепре, поражениях суставов, </w:t>
            </w:r>
            <w:proofErr w:type="spellStart"/>
            <w:r w:rsidRPr="00991242">
              <w:rPr>
                <w:rFonts w:ascii="Times New Roman" w:hAnsi="Times New Roman" w:cs="Times New Roman"/>
              </w:rPr>
              <w:t>лимфопролиферативных</w:t>
            </w:r>
            <w:proofErr w:type="spellEnd"/>
            <w:r w:rsidRPr="00991242">
              <w:rPr>
                <w:rFonts w:ascii="Times New Roman" w:hAnsi="Times New Roman" w:cs="Times New Roman"/>
              </w:rPr>
              <w:t xml:space="preserve"> заболеваниях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 xml:space="preserve">Методы диагностики дерматозов, доброкачественных новообразований кожи, заболеваний волос, микозов гладкой кожи и ее придатков, лепры, поражений суставов, </w:t>
            </w:r>
            <w:proofErr w:type="spellStart"/>
            <w:r w:rsidRPr="00991242">
              <w:rPr>
                <w:rFonts w:ascii="Times New Roman" w:hAnsi="Times New Roman" w:cs="Times New Roman"/>
              </w:rPr>
              <w:t>лимфопролиферативных</w:t>
            </w:r>
            <w:proofErr w:type="spellEnd"/>
            <w:r w:rsidRPr="00991242">
              <w:rPr>
                <w:rFonts w:ascii="Times New Roman" w:hAnsi="Times New Roman" w:cs="Times New Roman"/>
              </w:rPr>
              <w:t xml:space="preserve"> заболеваний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 xml:space="preserve">Основы и принципы проведения дифференциальной диагностики дерматозов, злокачественных и доброкачественных новообразований кожи, заболеваний волос, микозов гладкой кожи и ее придатков, лепры, поражений суставов, </w:t>
            </w:r>
            <w:proofErr w:type="spellStart"/>
            <w:r w:rsidRPr="00991242">
              <w:rPr>
                <w:rFonts w:ascii="Times New Roman" w:hAnsi="Times New Roman" w:cs="Times New Roman"/>
              </w:rPr>
              <w:t>лимфопролиферативных</w:t>
            </w:r>
            <w:proofErr w:type="spellEnd"/>
            <w:r w:rsidRPr="00991242">
              <w:rPr>
                <w:rFonts w:ascii="Times New Roman" w:hAnsi="Times New Roman" w:cs="Times New Roman"/>
              </w:rPr>
              <w:t xml:space="preserve"> заболеваний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 xml:space="preserve">Принципы лечения дерматозов, доброкачественных новообразований кожи, заболеваний волос, микозов гладкой кожи и ее придатков, лепры, поражений суставов, </w:t>
            </w:r>
            <w:proofErr w:type="spellStart"/>
            <w:r w:rsidRPr="00991242">
              <w:rPr>
                <w:rFonts w:ascii="Times New Roman" w:hAnsi="Times New Roman" w:cs="Times New Roman"/>
              </w:rPr>
              <w:t>лимфопролиферативных</w:t>
            </w:r>
            <w:proofErr w:type="spellEnd"/>
            <w:r w:rsidRPr="00991242">
              <w:rPr>
                <w:rFonts w:ascii="Times New Roman" w:hAnsi="Times New Roman" w:cs="Times New Roman"/>
              </w:rPr>
              <w:t xml:space="preserve"> заболеваний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Методы физиотерапевтического лечения дерматозов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 xml:space="preserve">Показания к оказанию медицинской помощи в стационарных условиях или условиях дневного стационара больным дерматозами, </w:t>
            </w:r>
            <w:r w:rsidRPr="00991242">
              <w:rPr>
                <w:rFonts w:ascii="Times New Roman" w:hAnsi="Times New Roman" w:cs="Times New Roman"/>
              </w:rPr>
              <w:lastRenderedPageBreak/>
              <w:t xml:space="preserve">доброкачественными новообразованиями кожи, микозами гладкой кожи и ее придатков, лепрой, поражениями суставов, </w:t>
            </w:r>
            <w:proofErr w:type="spellStart"/>
            <w:r w:rsidRPr="00991242">
              <w:rPr>
                <w:rFonts w:ascii="Times New Roman" w:hAnsi="Times New Roman" w:cs="Times New Roman"/>
              </w:rPr>
              <w:t>лимфопролиферативными</w:t>
            </w:r>
            <w:proofErr w:type="spellEnd"/>
            <w:r w:rsidRPr="00991242">
              <w:rPr>
                <w:rFonts w:ascii="Times New Roman" w:hAnsi="Times New Roman" w:cs="Times New Roman"/>
              </w:rPr>
              <w:t xml:space="preserve"> заболеваниями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 xml:space="preserve">Меры профилактики дерматозов, доброкачественных новообразований кожи, заболеваний волос, микозов гладкой кожи и ее придатков, лепры, поражений суставов, </w:t>
            </w:r>
            <w:proofErr w:type="spellStart"/>
            <w:r w:rsidRPr="00991242">
              <w:rPr>
                <w:rFonts w:ascii="Times New Roman" w:hAnsi="Times New Roman" w:cs="Times New Roman"/>
              </w:rPr>
              <w:t>лимфопролиферативных</w:t>
            </w:r>
            <w:proofErr w:type="spellEnd"/>
            <w:r w:rsidRPr="00991242">
              <w:rPr>
                <w:rFonts w:ascii="Times New Roman" w:hAnsi="Times New Roman" w:cs="Times New Roman"/>
              </w:rPr>
              <w:t xml:space="preserve"> заболеваний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Средства и методы медицинской реабилитации, медицинские показания и противопоказания к санаторно-курортному лечению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 xml:space="preserve">Основы лечебного питания больных дерматозами, с поражениями суставов, </w:t>
            </w:r>
            <w:proofErr w:type="spellStart"/>
            <w:r w:rsidRPr="00991242">
              <w:rPr>
                <w:rFonts w:ascii="Times New Roman" w:hAnsi="Times New Roman" w:cs="Times New Roman"/>
              </w:rPr>
              <w:t>лимфопролиферативными</w:t>
            </w:r>
            <w:proofErr w:type="spellEnd"/>
            <w:r w:rsidRPr="00991242">
              <w:rPr>
                <w:rFonts w:ascii="Times New Roman" w:hAnsi="Times New Roman" w:cs="Times New Roman"/>
              </w:rPr>
              <w:t xml:space="preserve"> заболеваниями, лепрой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Особенности ухода за кожей и лечения дерматозов у детей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Особенности клинической картины и лечения дерматозов у ВИЧ-инфицированных пациентов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-</w:t>
            </w:r>
          </w:p>
        </w:tc>
      </w:tr>
    </w:tbl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322"/>
      <w:r w:rsidRPr="00991242">
        <w:rPr>
          <w:rFonts w:ascii="Times New Roman" w:hAnsi="Times New Roman" w:cs="Times New Roman"/>
          <w:sz w:val="24"/>
          <w:szCs w:val="24"/>
        </w:rPr>
        <w:t>3.2.2. Трудовая функция</w:t>
      </w:r>
    </w:p>
    <w:bookmarkEnd w:id="13"/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3361"/>
        <w:gridCol w:w="1095"/>
        <w:gridCol w:w="1159"/>
        <w:gridCol w:w="1700"/>
        <w:gridCol w:w="899"/>
      </w:tblGrid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Оказание специализированной медицинской помощи в стационарных условиях, а также в условиях дневного стационара, пациентам с инфекциями, передаваемыми половым путем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B/02.8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Уровень</w:t>
            </w:r>
          </w:p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(</w:t>
            </w:r>
            <w:proofErr w:type="gramStart"/>
            <w:r w:rsidRPr="00991242">
              <w:rPr>
                <w:rFonts w:ascii="Times New Roman" w:hAnsi="Times New Roman" w:cs="Times New Roman"/>
              </w:rPr>
              <w:t>подуровень</w:t>
            </w:r>
            <w:proofErr w:type="gramEnd"/>
            <w:r w:rsidRPr="00991242">
              <w:rPr>
                <w:rFonts w:ascii="Times New Roman" w:hAnsi="Times New Roman" w:cs="Times New Roman"/>
              </w:rPr>
              <w:t>)</w:t>
            </w:r>
          </w:p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991242">
              <w:rPr>
                <w:rFonts w:ascii="Times New Roman" w:hAnsi="Times New Roman" w:cs="Times New Roman"/>
              </w:rPr>
              <w:t>квалификации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8</w:t>
            </w:r>
          </w:p>
        </w:tc>
      </w:tr>
    </w:tbl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1400"/>
        <w:gridCol w:w="575"/>
        <w:gridCol w:w="1989"/>
        <w:gridCol w:w="1397"/>
        <w:gridCol w:w="2338"/>
      </w:tblGrid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7420"/>
      </w:tblGrid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Сбор жалоб, анамнеза жизни, анамнеза болезни у пациента (его законного представителя), в том числе с нарушением репродуктивных функций, вызванных инфекциями, передаваемыми половым путем, беременных, больных сифилисом, детей, с врожденным сифилисом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 xml:space="preserve">Проведение осмотра пациента, в том числе визуального осмотра и пальпации кожных покровов, слизистых оболочек, осмотр шейки матки в зеркалах, проведение </w:t>
            </w:r>
            <w:proofErr w:type="spellStart"/>
            <w:r w:rsidRPr="00991242">
              <w:rPr>
                <w:rFonts w:ascii="Times New Roman" w:hAnsi="Times New Roman" w:cs="Times New Roman"/>
              </w:rPr>
              <w:t>кольпоскопического</w:t>
            </w:r>
            <w:proofErr w:type="spellEnd"/>
            <w:r w:rsidRPr="00991242">
              <w:rPr>
                <w:rFonts w:ascii="Times New Roman" w:hAnsi="Times New Roman" w:cs="Times New Roman"/>
              </w:rPr>
              <w:t xml:space="preserve"> и уретроскопического исследований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Формулирование предварительного диагноза и составление плана лабораторных и инструментальных исследований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Получение биологического материала для лабораторных исследований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Определение комплекса лабораторных исследований для серологической диагностики сифилиса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 xml:space="preserve">Направление пациента на лабораторные и инструментальные исследования, в том числе проведение рентгенографического исследования, </w:t>
            </w:r>
            <w:proofErr w:type="spellStart"/>
            <w:r w:rsidRPr="00991242">
              <w:rPr>
                <w:rFonts w:ascii="Times New Roman" w:hAnsi="Times New Roman" w:cs="Times New Roman"/>
              </w:rPr>
              <w:t>эхокардиографического</w:t>
            </w:r>
            <w:proofErr w:type="spellEnd"/>
            <w:r w:rsidRPr="00991242">
              <w:rPr>
                <w:rFonts w:ascii="Times New Roman" w:hAnsi="Times New Roman" w:cs="Times New Roman"/>
              </w:rPr>
              <w:t xml:space="preserve"> исследования, спинномозговой пункции, при наличии медицинских показаний в соответствии с </w:t>
            </w:r>
            <w:r w:rsidRPr="00991242">
              <w:rPr>
                <w:rFonts w:ascii="Times New Roman" w:hAnsi="Times New Roman" w:cs="Times New Roman"/>
              </w:rPr>
              <w:lastRenderedPageBreak/>
              <w:t>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Организация консультирования пациента врачами-специалистами при наличии медицинских показаний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Проведение дифференциальной диагностики с другими заболеваниями и (или) состояниями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Интерпретация результатов лабораторных и инструментальных исследований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 xml:space="preserve">Установка диагноза с учетом </w:t>
            </w:r>
            <w:hyperlink r:id="rId40" w:history="1">
              <w:r w:rsidRPr="00991242">
                <w:rPr>
                  <w:rStyle w:val="a4"/>
                  <w:rFonts w:ascii="Times New Roman" w:hAnsi="Times New Roman" w:cs="Times New Roman"/>
                </w:rPr>
                <w:t>МКБ</w:t>
              </w:r>
            </w:hyperlink>
            <w:r w:rsidRPr="00991242">
              <w:rPr>
                <w:rFonts w:ascii="Times New Roman" w:hAnsi="Times New Roman" w:cs="Times New Roman"/>
              </w:rPr>
              <w:t>, определение плана лечения пациента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Назначение лекарственных препаратов, медицинских изделий и лечебного питания пациентам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Проведение лечебных процедур и манипуляций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Оценка эффективности проводимого лечения и его коррекция при наличии медицинских показаний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Проведение консультирования пациента по вопросам необходимости проведения диагностического обследования и при наличии медицинских показаний лечения полового партнера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Профилактическое консультирование пациента, направленное на предупреждение заражения ВИЧ-инфекцией, инфекциями, передаваемыми половым путем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Осуществлять сбор жалоб, анамнеза жизни, анамнеза болезни у пациента (его законного представителя) и анализировать полученную информацию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 xml:space="preserve">Проводить </w:t>
            </w:r>
            <w:proofErr w:type="spellStart"/>
            <w:r w:rsidRPr="00991242">
              <w:rPr>
                <w:rFonts w:ascii="Times New Roman" w:hAnsi="Times New Roman" w:cs="Times New Roman"/>
              </w:rPr>
              <w:t>физикальный</w:t>
            </w:r>
            <w:proofErr w:type="spellEnd"/>
            <w:r w:rsidRPr="00991242">
              <w:rPr>
                <w:rFonts w:ascii="Times New Roman" w:hAnsi="Times New Roman" w:cs="Times New Roman"/>
              </w:rPr>
              <w:t xml:space="preserve"> осмотр пациента с инфекциями, передаваемыми половым путем, в том числе урогенитальными инфекционными заболеваниями (осмотр, пальпация), интерпретировать его результаты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Проводить инструментальное исследование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 xml:space="preserve">Получать биологический материал для лабораторных исследований (из уретры, влагалища, цервикального канала, слизистой оболочки влагалищной части шейки матки, прямой кишки, ротоглотки, предстательной железы, материала с патологических высыпаний в </w:t>
            </w:r>
            <w:proofErr w:type="spellStart"/>
            <w:r w:rsidRPr="00991242">
              <w:rPr>
                <w:rFonts w:ascii="Times New Roman" w:hAnsi="Times New Roman" w:cs="Times New Roman"/>
              </w:rPr>
              <w:t>аногенитальной</w:t>
            </w:r>
            <w:proofErr w:type="spellEnd"/>
            <w:r w:rsidRPr="00991242">
              <w:rPr>
                <w:rFonts w:ascii="Times New Roman" w:hAnsi="Times New Roman" w:cs="Times New Roman"/>
              </w:rPr>
              <w:t xml:space="preserve"> области)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Обосновывать необходимость и объем лабораторного, инструментального обследований пациента с инфекциями, передаваемыми половым путем, в том числе урогенитальными инфекционными заболеваниями, и оценивать их результаты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 xml:space="preserve">Обосновывать необходимость направления пациента с инфекциями, передаваемыми половым путем, в том числе урогенитальными </w:t>
            </w:r>
            <w:r w:rsidRPr="00991242">
              <w:rPr>
                <w:rFonts w:ascii="Times New Roman" w:hAnsi="Times New Roman" w:cs="Times New Roman"/>
              </w:rPr>
              <w:lastRenderedPageBreak/>
              <w:t>инфекционными заболеваниями, на консультации к врачам-специалистам и интерпретировать их результаты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Интерпретировать результаты комплексных серологических исследований для диагностики сифилиса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 xml:space="preserve">Устанавливать диагноз с учетом </w:t>
            </w:r>
            <w:hyperlink r:id="rId41" w:history="1">
              <w:r w:rsidRPr="00991242">
                <w:rPr>
                  <w:rStyle w:val="a4"/>
                  <w:rFonts w:ascii="Times New Roman" w:hAnsi="Times New Roman" w:cs="Times New Roman"/>
                </w:rPr>
                <w:t>МКБ</w:t>
              </w:r>
            </w:hyperlink>
            <w:r w:rsidRPr="00991242">
              <w:rPr>
                <w:rFonts w:ascii="Times New Roman" w:hAnsi="Times New Roman" w:cs="Times New Roman"/>
              </w:rPr>
              <w:t>, определять план лечения пациента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Назначать лекарственные препараты, медицинские изделия и лечебное питание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Проводить необходимые лечебные мероприятия, включая применение физиотерапевтических методов лечения, а также внутримышечное, внутрикожное, инъекционное введение лекарственных препаратов в очаг поражения кожи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Назначать лабораторные и инструментальные исследования, необходимые для контроля результатов лечения инфекций, передаваемых половым путем, в том числе урогенитальных инфекционных заболеваний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Оказывать консультативную помощь пациентам по вопросам профилактики заражения инфекциями, передаваемыми половым путем, в том числе урогенитальными инфекционными заболеваниями, ВИЧ- инфекцией, а также вызываемых ими осложнений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Нормативные правовые акты Российской Федерации в сфере охраны здоровья, регулирующие деятельность медицинских организаций и медицинских работников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Общие вопросы организации медицинской помощи населению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Вопросы организации санитарно-противоэпидемических (предварительных) мероприятий в целях предупреждения возникновения и распространения инфекционных заболеваний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Методика сбора жалоб, анамнеза жизни, анамнеза болезни у пациента (его законного представителя)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Порядки оказания медицинской помощи населению по профилю "</w:t>
            </w:r>
            <w:proofErr w:type="spellStart"/>
            <w:r w:rsidRPr="00991242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  <w:r w:rsidRPr="00991242">
              <w:rPr>
                <w:rFonts w:ascii="Times New Roman" w:hAnsi="Times New Roman" w:cs="Times New Roman"/>
              </w:rPr>
              <w:t>", а также "урология", "андрология", "акушерство и гинекология" и "онкология"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Клинические рекомендации (протоколы лечения) по оказанию медицинской помощи по профилю "</w:t>
            </w:r>
            <w:proofErr w:type="spellStart"/>
            <w:r w:rsidRPr="00991242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  <w:r w:rsidRPr="00991242">
              <w:rPr>
                <w:rFonts w:ascii="Times New Roman" w:hAnsi="Times New Roman" w:cs="Times New Roman"/>
              </w:rPr>
              <w:t>", а также "урология", "андрология", "акушерство и гинекология" и "онкология"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Стандарты первичной специализированной медико-санитарной помощи, специализированной, в том числе высокотехнологичной, медицинской помощи по профилю "</w:t>
            </w:r>
            <w:proofErr w:type="spellStart"/>
            <w:r w:rsidRPr="00991242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  <w:r w:rsidRPr="00991242">
              <w:rPr>
                <w:rFonts w:ascii="Times New Roman" w:hAnsi="Times New Roman" w:cs="Times New Roman"/>
              </w:rPr>
              <w:t>"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hyperlink r:id="rId42" w:history="1">
              <w:r w:rsidRPr="00991242">
                <w:rPr>
                  <w:rStyle w:val="a4"/>
                  <w:rFonts w:ascii="Times New Roman" w:hAnsi="Times New Roman" w:cs="Times New Roman"/>
                </w:rPr>
                <w:t>МКБ</w:t>
              </w:r>
            </w:hyperlink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Строение и функции органов мочеполовой и репродуктивной системы у взрослых и детей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Этиология, патогенез, эпидемиология инфекций, передаваемых половым путем, в том числе урогенитальных инфекционных заболеваний, ВИЧ-инфекции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Особенности клинической картины неосложненных и осложненных форм инфекций, передаваемых половым путем, в том числе урогенитальных инфекционных заболеваний у лиц разного возраста, пола и ВИЧ-инфицированных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Дифференциальная диагностика инфекций, передаваемых половым путем, в том числе урогенитальных инфекционных заболеваний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 xml:space="preserve">Методы и правила получения биологического материала от больного инфекциями, передаваемыми половым путем, в том числе </w:t>
            </w:r>
            <w:r w:rsidRPr="00991242">
              <w:rPr>
                <w:rFonts w:ascii="Times New Roman" w:hAnsi="Times New Roman" w:cs="Times New Roman"/>
              </w:rPr>
              <w:lastRenderedPageBreak/>
              <w:t>урогенитальными инфекционными заболеваниями, его доставки в лабораторию для проведения исследований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Методы лабораторных и инструментальных исследований для оценки состояния здоровья пациента, включая методы диагностики инфекций, передаваемых половым путем, в том числе урогенитальных инфекционных заболеваний, ВИЧ-инфекции, медицинские показания к проведению исследований, правила интерпретации их результатов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Сроки проведения и критерии контроля результатов лечения инфекций, передаваемых половым путем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Профилактические мероприятия, направленные на предупреждение распространения ВИЧ-инфекции, инфекций, передаваемых половым путем, в том числе урогенитальных инфекционных заболеваний, и вызванных ими осложнений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Формы и методы санитарного просвещения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-</w:t>
            </w:r>
          </w:p>
        </w:tc>
      </w:tr>
    </w:tbl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323"/>
      <w:r w:rsidRPr="00991242">
        <w:rPr>
          <w:rFonts w:ascii="Times New Roman" w:hAnsi="Times New Roman" w:cs="Times New Roman"/>
          <w:sz w:val="24"/>
          <w:szCs w:val="24"/>
        </w:rPr>
        <w:t>3.2.3. Трудовая функция</w:t>
      </w:r>
    </w:p>
    <w:bookmarkEnd w:id="14"/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3361"/>
        <w:gridCol w:w="1095"/>
        <w:gridCol w:w="1159"/>
        <w:gridCol w:w="1700"/>
        <w:gridCol w:w="899"/>
      </w:tblGrid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Проведение медицинских экспертиз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B/03.8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Уровень</w:t>
            </w:r>
          </w:p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(</w:t>
            </w:r>
            <w:proofErr w:type="gramStart"/>
            <w:r w:rsidRPr="00991242">
              <w:rPr>
                <w:rFonts w:ascii="Times New Roman" w:hAnsi="Times New Roman" w:cs="Times New Roman"/>
              </w:rPr>
              <w:t>подуровень</w:t>
            </w:r>
            <w:proofErr w:type="gramEnd"/>
            <w:r w:rsidRPr="00991242">
              <w:rPr>
                <w:rFonts w:ascii="Times New Roman" w:hAnsi="Times New Roman" w:cs="Times New Roman"/>
              </w:rPr>
              <w:t>)</w:t>
            </w:r>
          </w:p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991242">
              <w:rPr>
                <w:rFonts w:ascii="Times New Roman" w:hAnsi="Times New Roman" w:cs="Times New Roman"/>
              </w:rPr>
              <w:t>квалификации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8</w:t>
            </w:r>
          </w:p>
        </w:tc>
      </w:tr>
    </w:tbl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1400"/>
        <w:gridCol w:w="575"/>
        <w:gridCol w:w="1989"/>
        <w:gridCol w:w="1397"/>
        <w:gridCol w:w="2338"/>
      </w:tblGrid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7420"/>
      </w:tblGrid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Проведение экспертизы временной нетрудоспособности пациента с заболеваниями по профилю "</w:t>
            </w:r>
            <w:proofErr w:type="spellStart"/>
            <w:r w:rsidRPr="00991242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  <w:r w:rsidRPr="00991242">
              <w:rPr>
                <w:rFonts w:ascii="Times New Roman" w:hAnsi="Times New Roman" w:cs="Times New Roman"/>
              </w:rPr>
              <w:t>", работа во врачебной комиссии медицинской организации по экспертизе временной нетрудоспособности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Подготовка необходимой медицинской документации пациента с заболеваниями по профилю "</w:t>
            </w:r>
            <w:proofErr w:type="spellStart"/>
            <w:r w:rsidRPr="00991242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  <w:r w:rsidRPr="00991242">
              <w:rPr>
                <w:rFonts w:ascii="Times New Roman" w:hAnsi="Times New Roman" w:cs="Times New Roman"/>
              </w:rPr>
              <w:t>" для осуществления медико-социальной экспертизы в федеральных государственных учреждениях медико-социальной экспертизы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Направление пациентов, имеющих стойкое нарушение функции организма человека, обусловленное заболеваниями по профилю "</w:t>
            </w:r>
            <w:proofErr w:type="spellStart"/>
            <w:r w:rsidRPr="00991242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  <w:r w:rsidRPr="00991242">
              <w:rPr>
                <w:rFonts w:ascii="Times New Roman" w:hAnsi="Times New Roman" w:cs="Times New Roman"/>
              </w:rPr>
              <w:t>", на медико-социальную экспертизу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Формулировать медицинские заключения по результатам медицинских экспертиз в части, касающейся наличия и (или) отсутствия заболеваний по профилю "</w:t>
            </w:r>
            <w:proofErr w:type="spellStart"/>
            <w:r w:rsidRPr="00991242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  <w:r w:rsidRPr="00991242">
              <w:rPr>
                <w:rFonts w:ascii="Times New Roman" w:hAnsi="Times New Roman" w:cs="Times New Roman"/>
              </w:rPr>
              <w:t>"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Определять признаки временной нетрудоспособности и признаки стойкого нарушения функции организма человека, обусловленное заболеваниями по профилю "</w:t>
            </w:r>
            <w:proofErr w:type="spellStart"/>
            <w:r w:rsidRPr="00991242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  <w:r w:rsidRPr="00991242">
              <w:rPr>
                <w:rFonts w:ascii="Times New Roman" w:hAnsi="Times New Roman" w:cs="Times New Roman"/>
              </w:rPr>
              <w:t>"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Нормативные правовые акты, регламентирующие порядки проведения медицинских экспертиз, выдачи листков временной нетрудоспособности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Порядки проведения медицинских экспертиз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Порядок выдачи листков временной нетрудоспособности, в том числе в электронном виде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Медицинские показания для направления пациентов, имеющих стойкое нарушение функции организма человека, обусловленное заболеваниями по профилю "</w:t>
            </w:r>
            <w:proofErr w:type="spellStart"/>
            <w:r w:rsidRPr="00991242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  <w:r w:rsidRPr="00991242">
              <w:rPr>
                <w:rFonts w:ascii="Times New Roman" w:hAnsi="Times New Roman" w:cs="Times New Roman"/>
              </w:rPr>
              <w:t xml:space="preserve">", на медико-социальную экспертизу, в том числе для составления индивидуальной программы реабилитации или </w:t>
            </w:r>
            <w:proofErr w:type="spellStart"/>
            <w:r w:rsidRPr="00991242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991242">
              <w:rPr>
                <w:rFonts w:ascii="Times New Roman" w:hAnsi="Times New Roman" w:cs="Times New Roman"/>
              </w:rPr>
              <w:t xml:space="preserve"> инвалидов, требования к оформлению медицинской документации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-</w:t>
            </w:r>
          </w:p>
        </w:tc>
      </w:tr>
    </w:tbl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324"/>
      <w:r w:rsidRPr="00991242">
        <w:rPr>
          <w:rFonts w:ascii="Times New Roman" w:hAnsi="Times New Roman" w:cs="Times New Roman"/>
          <w:sz w:val="24"/>
          <w:szCs w:val="24"/>
        </w:rPr>
        <w:t>3.2.4. Трудовая функция</w:t>
      </w:r>
    </w:p>
    <w:bookmarkEnd w:id="15"/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3361"/>
        <w:gridCol w:w="1095"/>
        <w:gridCol w:w="1159"/>
        <w:gridCol w:w="1700"/>
        <w:gridCol w:w="899"/>
      </w:tblGrid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Ведение медицинской документации и организация деятельности находящего в распоряжении медицинского персонала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B/04.8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Уровень</w:t>
            </w:r>
          </w:p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(</w:t>
            </w:r>
            <w:proofErr w:type="gramStart"/>
            <w:r w:rsidRPr="00991242">
              <w:rPr>
                <w:rFonts w:ascii="Times New Roman" w:hAnsi="Times New Roman" w:cs="Times New Roman"/>
              </w:rPr>
              <w:t>подуровень</w:t>
            </w:r>
            <w:proofErr w:type="gramEnd"/>
            <w:r w:rsidRPr="00991242">
              <w:rPr>
                <w:rFonts w:ascii="Times New Roman" w:hAnsi="Times New Roman" w:cs="Times New Roman"/>
              </w:rPr>
              <w:t>)</w:t>
            </w:r>
          </w:p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991242">
              <w:rPr>
                <w:rFonts w:ascii="Times New Roman" w:hAnsi="Times New Roman" w:cs="Times New Roman"/>
              </w:rPr>
              <w:t>квалификации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8</w:t>
            </w:r>
          </w:p>
        </w:tc>
      </w:tr>
    </w:tbl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1400"/>
        <w:gridCol w:w="575"/>
        <w:gridCol w:w="1989"/>
        <w:gridCol w:w="1397"/>
        <w:gridCol w:w="2338"/>
      </w:tblGrid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7420"/>
      </w:tblGrid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Трудовые функции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Составление плана и отчета о своей работе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Анализ показателей эффективности оказанной медицинской помощи по профилю "</w:t>
            </w:r>
            <w:proofErr w:type="spellStart"/>
            <w:r w:rsidRPr="00991242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  <w:r w:rsidRPr="00991242">
              <w:rPr>
                <w:rFonts w:ascii="Times New Roman" w:hAnsi="Times New Roman" w:cs="Times New Roman"/>
              </w:rPr>
              <w:t>"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Ведение медицинской документации, в том числе в форме электронного документа, включая заполнение форм учета инфекций, передаваемых половым путем, и заразных кожных заболеваний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Контроль выполнения должностных обязанностей находящегося в распоряжении медицинского персонала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Обеспечение внутреннего контроля качества и безопасности медицинской деятельности в пределах должностных обязанностей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Составлять план работы и отчет о своей работе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Анализировать показатели эффективности оказанной медицинской помощи по профилю "</w:t>
            </w:r>
            <w:proofErr w:type="spellStart"/>
            <w:r w:rsidRPr="00991242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  <w:r w:rsidRPr="00991242">
              <w:rPr>
                <w:rFonts w:ascii="Times New Roman" w:hAnsi="Times New Roman" w:cs="Times New Roman"/>
              </w:rPr>
              <w:t>"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Работать с персональными данными пациента и сведениями, составляющими врачебную тайну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Контролировать выполнение должностных обязанностей находящегося в распоряжении медицинского персонала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Заполнять медицинскую документацию, в том числе в форме электронного документа, контролировать качество ведения медицинской документации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Представление медико-статистических показателей для отчета о деятельности медицинской организации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Использовать в профессиональной деятельности информационные системы и информационно-телекоммуникационную сеть "Интернет"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Нормативные правовые акты Российской Федерации в сфере охраны здоровья граждан, определяющие деятельность медицинских организаций и медицинского персонала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 xml:space="preserve">Правила оформления медицинской документации в организациях, оказывающих медицинскую помощь по профилю </w:t>
            </w:r>
            <w:r w:rsidRPr="00991242">
              <w:rPr>
                <w:rFonts w:ascii="Times New Roman" w:hAnsi="Times New Roman" w:cs="Times New Roman"/>
              </w:rPr>
              <w:lastRenderedPageBreak/>
              <w:t>"</w:t>
            </w:r>
            <w:proofErr w:type="spellStart"/>
            <w:r w:rsidRPr="00991242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  <w:r w:rsidRPr="00991242">
              <w:rPr>
                <w:rFonts w:ascii="Times New Roman" w:hAnsi="Times New Roman" w:cs="Times New Roman"/>
              </w:rPr>
              <w:t>"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Должностные обязанности медицинского персонала в медицинских организациях, оказывающих медицинскую помощь по профилю "</w:t>
            </w:r>
            <w:proofErr w:type="spellStart"/>
            <w:r w:rsidRPr="00991242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  <w:r w:rsidRPr="00991242">
              <w:rPr>
                <w:rFonts w:ascii="Times New Roman" w:hAnsi="Times New Roman" w:cs="Times New Roman"/>
              </w:rPr>
              <w:t>", по занимаемой должности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Принципы и подходы, обеспечивающие контроль качества в медицинской организации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Правила работы в информационных системах и информационно-телекоммуникационной сети "Интернет"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-</w:t>
            </w:r>
          </w:p>
        </w:tc>
      </w:tr>
    </w:tbl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325"/>
      <w:r w:rsidRPr="00991242">
        <w:rPr>
          <w:rFonts w:ascii="Times New Roman" w:hAnsi="Times New Roman" w:cs="Times New Roman"/>
          <w:sz w:val="24"/>
          <w:szCs w:val="24"/>
        </w:rPr>
        <w:t>3.2.5. Трудовая функция</w:t>
      </w:r>
    </w:p>
    <w:bookmarkEnd w:id="16"/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3361"/>
        <w:gridCol w:w="1095"/>
        <w:gridCol w:w="1159"/>
        <w:gridCol w:w="1700"/>
        <w:gridCol w:w="899"/>
      </w:tblGrid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Оказание медицинской помощи в экстренной форме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B/05.8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Уровень</w:t>
            </w:r>
          </w:p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(</w:t>
            </w:r>
            <w:proofErr w:type="gramStart"/>
            <w:r w:rsidRPr="00991242">
              <w:rPr>
                <w:rFonts w:ascii="Times New Roman" w:hAnsi="Times New Roman" w:cs="Times New Roman"/>
              </w:rPr>
              <w:t>подуровень</w:t>
            </w:r>
            <w:proofErr w:type="gramEnd"/>
            <w:r w:rsidRPr="00991242">
              <w:rPr>
                <w:rFonts w:ascii="Times New Roman" w:hAnsi="Times New Roman" w:cs="Times New Roman"/>
              </w:rPr>
              <w:t>)</w:t>
            </w:r>
          </w:p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991242">
              <w:rPr>
                <w:rFonts w:ascii="Times New Roman" w:hAnsi="Times New Roman" w:cs="Times New Roman"/>
              </w:rPr>
              <w:t>квалификации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8</w:t>
            </w:r>
          </w:p>
        </w:tc>
      </w:tr>
    </w:tbl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1400"/>
        <w:gridCol w:w="575"/>
        <w:gridCol w:w="1989"/>
        <w:gridCol w:w="1397"/>
        <w:gridCol w:w="2338"/>
      </w:tblGrid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7420"/>
      </w:tblGrid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Оценка состояния пациента, требующего оказания медицинской помощи в экстренной форме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Распознавание состояний, представляющих угрозу жизни пациента,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Оказание медицинской помощи в экстренной форме пациентам при состояниях, представляющих угрозу жизни пациента,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Распознавать состояния, представляющие угрозу жизни пациентам,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Оказывать медицинскую помощь в экстренной форме пациентам при состояниях, представляющих угрозу жизни, включая состояние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Выполнять мероприятия базовой сердечно-легочной реанимации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Методика сбора жалоб и анамнеза у пациента (его законного представителя)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 xml:space="preserve">Методика </w:t>
            </w:r>
            <w:proofErr w:type="spellStart"/>
            <w:r w:rsidRPr="00991242">
              <w:rPr>
                <w:rFonts w:ascii="Times New Roman" w:hAnsi="Times New Roman" w:cs="Times New Roman"/>
              </w:rPr>
              <w:t>физикального</w:t>
            </w:r>
            <w:proofErr w:type="spellEnd"/>
            <w:r w:rsidRPr="00991242">
              <w:rPr>
                <w:rFonts w:ascii="Times New Roman" w:hAnsi="Times New Roman" w:cs="Times New Roman"/>
              </w:rPr>
              <w:t xml:space="preserve"> исследования пациента (осмотр, пальпация, перкуссия, аускультация)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Правила проведения базовой сердечно-легочной реанимации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-</w:t>
            </w:r>
          </w:p>
        </w:tc>
      </w:tr>
    </w:tbl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242" w:rsidRPr="00991242" w:rsidRDefault="00991242" w:rsidP="00991242">
      <w:pPr>
        <w:pStyle w:val="1"/>
        <w:spacing w:before="0" w:after="0"/>
        <w:jc w:val="both"/>
        <w:rPr>
          <w:rFonts w:ascii="Times New Roman" w:hAnsi="Times New Roman" w:cs="Times New Roman"/>
        </w:rPr>
      </w:pPr>
      <w:bookmarkStart w:id="17" w:name="sub_1400"/>
      <w:r w:rsidRPr="00991242">
        <w:rPr>
          <w:rFonts w:ascii="Times New Roman" w:hAnsi="Times New Roman" w:cs="Times New Roman"/>
        </w:rPr>
        <w:t>IV. Сведения об организациях - разработчиках профессионального стандарта</w:t>
      </w:r>
    </w:p>
    <w:bookmarkEnd w:id="17"/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401"/>
      <w:r w:rsidRPr="00991242">
        <w:rPr>
          <w:rFonts w:ascii="Times New Roman" w:hAnsi="Times New Roman" w:cs="Times New Roman"/>
          <w:sz w:val="24"/>
          <w:szCs w:val="24"/>
        </w:rPr>
        <w:t>4.1. Ответственная организация-разработчик</w:t>
      </w:r>
    </w:p>
    <w:bookmarkEnd w:id="18"/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0"/>
        <w:gridCol w:w="6302"/>
      </w:tblGrid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10292" w:type="dxa"/>
            <w:gridSpan w:val="2"/>
            <w:tcBorders>
              <w:top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 xml:space="preserve">Общероссийская общественная организация "Российское общество </w:t>
            </w:r>
            <w:proofErr w:type="spellStart"/>
            <w:r w:rsidRPr="00991242">
              <w:rPr>
                <w:rFonts w:ascii="Times New Roman" w:hAnsi="Times New Roman" w:cs="Times New Roman"/>
              </w:rPr>
              <w:t>дерматовенерологов</w:t>
            </w:r>
            <w:proofErr w:type="spellEnd"/>
            <w:r w:rsidRPr="00991242">
              <w:rPr>
                <w:rFonts w:ascii="Times New Roman" w:hAnsi="Times New Roman" w:cs="Times New Roman"/>
              </w:rPr>
              <w:t xml:space="preserve"> и косметологов", город Москва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39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Президент</w:t>
            </w:r>
          </w:p>
        </w:tc>
        <w:tc>
          <w:tcPr>
            <w:tcW w:w="63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91242">
              <w:rPr>
                <w:rFonts w:ascii="Times New Roman" w:hAnsi="Times New Roman" w:cs="Times New Roman"/>
              </w:rPr>
              <w:t>Кубанова</w:t>
            </w:r>
            <w:proofErr w:type="spellEnd"/>
            <w:r w:rsidRPr="00991242">
              <w:rPr>
                <w:rFonts w:ascii="Times New Roman" w:hAnsi="Times New Roman" w:cs="Times New Roman"/>
              </w:rPr>
              <w:t xml:space="preserve"> Анна Алексеевна</w:t>
            </w:r>
          </w:p>
        </w:tc>
      </w:tr>
    </w:tbl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402"/>
      <w:r w:rsidRPr="00991242">
        <w:rPr>
          <w:rFonts w:ascii="Times New Roman" w:hAnsi="Times New Roman" w:cs="Times New Roman"/>
          <w:sz w:val="24"/>
          <w:szCs w:val="24"/>
        </w:rPr>
        <w:t>4.2. Наименования организаций-разработчиков</w:t>
      </w:r>
    </w:p>
    <w:bookmarkEnd w:id="19"/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7"/>
        <w:gridCol w:w="9373"/>
      </w:tblGrid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top w:val="single" w:sz="4" w:space="0" w:color="auto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Союз медицинского сообщества "Национальная Медицинская Палата", город Москва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top w:val="single" w:sz="4" w:space="0" w:color="auto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ФГБОУ ВО "Российская медицинская академия непрерывного профессионального образования" Министерства здравоохранения Российской Федерации, город Москва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top w:val="single" w:sz="4" w:space="0" w:color="auto"/>
              <w:bottom w:val="nil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 xml:space="preserve">ФГБУ "Государственный научный центр </w:t>
            </w:r>
            <w:proofErr w:type="spellStart"/>
            <w:r w:rsidRPr="00991242">
              <w:rPr>
                <w:rFonts w:ascii="Times New Roman" w:hAnsi="Times New Roman" w:cs="Times New Roman"/>
              </w:rPr>
              <w:t>дерматовенерологии</w:t>
            </w:r>
            <w:proofErr w:type="spellEnd"/>
            <w:r w:rsidRPr="00991242">
              <w:rPr>
                <w:rFonts w:ascii="Times New Roman" w:hAnsi="Times New Roman" w:cs="Times New Roman"/>
              </w:rPr>
              <w:t xml:space="preserve"> и косметологии" Министерства здравоохранения Российской Федерации, город Москва</w:t>
            </w:r>
          </w:p>
        </w:tc>
      </w:tr>
      <w:tr w:rsidR="00991242" w:rsidRPr="00991242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1242" w:rsidRPr="00991242" w:rsidRDefault="00991242" w:rsidP="00991242">
            <w:pPr>
              <w:pStyle w:val="a7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242" w:rsidRPr="00991242" w:rsidRDefault="00991242" w:rsidP="00991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91242">
              <w:rPr>
                <w:rFonts w:ascii="Times New Roman" w:hAnsi="Times New Roman" w:cs="Times New Roman"/>
              </w:rPr>
              <w:t>ФГБУ "Всероссийский научно-исследовательский институт труда" Министерства труда и социальной защиты Российской Федерации, город Москва</w:t>
            </w:r>
          </w:p>
        </w:tc>
      </w:tr>
    </w:tbl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242" w:rsidRPr="00991242" w:rsidRDefault="00991242" w:rsidP="00991242">
      <w:pPr>
        <w:pStyle w:val="a8"/>
        <w:jc w:val="both"/>
        <w:rPr>
          <w:rFonts w:ascii="Times New Roman" w:hAnsi="Times New Roman" w:cs="Times New Roman"/>
        </w:rPr>
      </w:pPr>
      <w:r w:rsidRPr="00991242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1"/>
      <w:r w:rsidRPr="0099124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91242"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history="1">
        <w:r w:rsidRPr="00991242">
          <w:rPr>
            <w:rStyle w:val="a4"/>
            <w:rFonts w:ascii="Times New Roman" w:hAnsi="Times New Roman" w:cs="Times New Roman"/>
            <w:sz w:val="24"/>
            <w:szCs w:val="24"/>
          </w:rPr>
          <w:t>Общероссийский классификатор</w:t>
        </w:r>
      </w:hyperlink>
      <w:r w:rsidRPr="00991242">
        <w:rPr>
          <w:rFonts w:ascii="Times New Roman" w:hAnsi="Times New Roman" w:cs="Times New Roman"/>
          <w:sz w:val="24"/>
          <w:szCs w:val="24"/>
        </w:rPr>
        <w:t xml:space="preserve"> занятий.</w:t>
      </w:r>
    </w:p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22"/>
      <w:bookmarkEnd w:id="20"/>
      <w:r w:rsidRPr="0099124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91242">
        <w:rPr>
          <w:rFonts w:ascii="Times New Roman" w:hAnsi="Times New Roman" w:cs="Times New Roman"/>
          <w:sz w:val="24"/>
          <w:szCs w:val="24"/>
        </w:rPr>
        <w:t xml:space="preserve"> </w:t>
      </w:r>
      <w:hyperlink r:id="rId44" w:history="1">
        <w:r w:rsidRPr="00991242">
          <w:rPr>
            <w:rStyle w:val="a4"/>
            <w:rFonts w:ascii="Times New Roman" w:hAnsi="Times New Roman" w:cs="Times New Roman"/>
            <w:sz w:val="24"/>
            <w:szCs w:val="24"/>
          </w:rPr>
          <w:t>Общероссийский классификатор</w:t>
        </w:r>
      </w:hyperlink>
      <w:r w:rsidRPr="00991242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деятельности.</w:t>
      </w:r>
    </w:p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33"/>
      <w:bookmarkEnd w:id="21"/>
      <w:r w:rsidRPr="0099124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91242">
        <w:rPr>
          <w:rFonts w:ascii="Times New Roman" w:hAnsi="Times New Roman" w:cs="Times New Roman"/>
          <w:sz w:val="24"/>
          <w:szCs w:val="24"/>
        </w:rPr>
        <w:t xml:space="preserve"> </w:t>
      </w:r>
      <w:hyperlink r:id="rId45" w:history="1">
        <w:r w:rsidRPr="00991242">
          <w:rPr>
            <w:rStyle w:val="a4"/>
            <w:rFonts w:ascii="Times New Roman" w:hAnsi="Times New Roman" w:cs="Times New Roman"/>
            <w:sz w:val="24"/>
            <w:szCs w:val="24"/>
          </w:rPr>
          <w:t>Приказ</w:t>
        </w:r>
      </w:hyperlink>
      <w:r w:rsidRPr="00991242">
        <w:rPr>
          <w:rFonts w:ascii="Times New Roman" w:hAnsi="Times New Roman" w:cs="Times New Roman"/>
          <w:sz w:val="24"/>
          <w:szCs w:val="24"/>
        </w:rPr>
        <w:t xml:space="preserve"> Минздрава России от 20 декабря 2012 г. N 1183н "Об утверждении Номенклатуры должностей медицинских работников и фармацевтических работников" (зарегистрирован Минюстом России 18 марта 2013 г., регистрационный N 27723), с изменениями, внесенными </w:t>
      </w:r>
      <w:hyperlink r:id="rId46" w:history="1">
        <w:r w:rsidRPr="00991242">
          <w:rPr>
            <w:rStyle w:val="a4"/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991242">
        <w:rPr>
          <w:rFonts w:ascii="Times New Roman" w:hAnsi="Times New Roman" w:cs="Times New Roman"/>
          <w:sz w:val="24"/>
          <w:szCs w:val="24"/>
        </w:rPr>
        <w:t xml:space="preserve"> Минздрава России от 1 августа 2014 г. N 420н (зарегистрирован Минюстом России 14 августа 2014 г., регистрационный N 33591).</w:t>
      </w:r>
    </w:p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44"/>
      <w:bookmarkEnd w:id="22"/>
      <w:r w:rsidRPr="0099124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991242">
        <w:rPr>
          <w:rFonts w:ascii="Times New Roman" w:hAnsi="Times New Roman" w:cs="Times New Roman"/>
          <w:sz w:val="24"/>
          <w:szCs w:val="24"/>
        </w:rPr>
        <w:t xml:space="preserve"> </w:t>
      </w:r>
      <w:hyperlink r:id="rId47" w:history="1">
        <w:r w:rsidRPr="00991242">
          <w:rPr>
            <w:rStyle w:val="a4"/>
            <w:rFonts w:ascii="Times New Roman" w:hAnsi="Times New Roman" w:cs="Times New Roman"/>
            <w:sz w:val="24"/>
            <w:szCs w:val="24"/>
          </w:rPr>
          <w:t>Приказ</w:t>
        </w:r>
      </w:hyperlink>
      <w:r w:rsidRPr="00991242">
        <w:rPr>
          <w:rFonts w:ascii="Times New Roman" w:hAnsi="Times New Roman" w:cs="Times New Roman"/>
          <w:sz w:val="24"/>
          <w:szCs w:val="24"/>
        </w:rPr>
        <w:t xml:space="preserve"> Минздрава России от 8 октября 2015 г. N 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Минюстом России 23 октября 2015 г., регистрационный N 39438), с изменениями, внесенными </w:t>
      </w:r>
      <w:hyperlink r:id="rId48" w:history="1">
        <w:r w:rsidRPr="00991242">
          <w:rPr>
            <w:rStyle w:val="a4"/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991242">
        <w:rPr>
          <w:rFonts w:ascii="Times New Roman" w:hAnsi="Times New Roman" w:cs="Times New Roman"/>
          <w:sz w:val="24"/>
          <w:szCs w:val="24"/>
        </w:rPr>
        <w:t xml:space="preserve"> Минздрава России от 15 июня 2017 г. N 328н (зарегистрирован Минюстом России 3 июля 2017 г., регистрационный N 47273).</w:t>
      </w:r>
    </w:p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55"/>
      <w:bookmarkEnd w:id="23"/>
      <w:r w:rsidRPr="00991242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991242">
        <w:rPr>
          <w:rFonts w:ascii="Times New Roman" w:hAnsi="Times New Roman" w:cs="Times New Roman"/>
          <w:sz w:val="24"/>
          <w:szCs w:val="24"/>
        </w:rPr>
        <w:t xml:space="preserve"> </w:t>
      </w:r>
      <w:hyperlink r:id="rId49" w:history="1">
        <w:r w:rsidRPr="00991242">
          <w:rPr>
            <w:rStyle w:val="a4"/>
            <w:rFonts w:ascii="Times New Roman" w:hAnsi="Times New Roman" w:cs="Times New Roman"/>
            <w:sz w:val="24"/>
            <w:szCs w:val="24"/>
          </w:rPr>
          <w:t>Приказ</w:t>
        </w:r>
      </w:hyperlink>
      <w:r w:rsidRPr="00991242">
        <w:rPr>
          <w:rFonts w:ascii="Times New Roman" w:hAnsi="Times New Roman" w:cs="Times New Roman"/>
          <w:sz w:val="24"/>
          <w:szCs w:val="24"/>
        </w:rPr>
        <w:t xml:space="preserve"> Минздрава России от 29 ноября 2012 г. N 982н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специалиста" (зарегистрирован Минюстом России 29 марта 2013 г., регистрационный N 27918), с изменениями, внесенными приказами Минздрава России </w:t>
      </w:r>
      <w:hyperlink r:id="rId50" w:history="1">
        <w:r w:rsidRPr="00991242">
          <w:rPr>
            <w:rStyle w:val="a4"/>
            <w:rFonts w:ascii="Times New Roman" w:hAnsi="Times New Roman" w:cs="Times New Roman"/>
            <w:sz w:val="24"/>
            <w:szCs w:val="24"/>
          </w:rPr>
          <w:t>от 31 июля 2013 г. N 515н</w:t>
        </w:r>
      </w:hyperlink>
      <w:r w:rsidRPr="00991242">
        <w:rPr>
          <w:rFonts w:ascii="Times New Roman" w:hAnsi="Times New Roman" w:cs="Times New Roman"/>
          <w:sz w:val="24"/>
          <w:szCs w:val="24"/>
        </w:rPr>
        <w:t xml:space="preserve"> (зарегистрирован Минюстом России 30 августа 2013 г., регистрационный N 29853), </w:t>
      </w:r>
      <w:hyperlink r:id="rId51" w:history="1">
        <w:r w:rsidRPr="00991242">
          <w:rPr>
            <w:rStyle w:val="a4"/>
            <w:rFonts w:ascii="Times New Roman" w:hAnsi="Times New Roman" w:cs="Times New Roman"/>
            <w:sz w:val="24"/>
            <w:szCs w:val="24"/>
          </w:rPr>
          <w:t>от 23 октября 2014 г. N 658н</w:t>
        </w:r>
      </w:hyperlink>
      <w:r w:rsidRPr="00991242">
        <w:rPr>
          <w:rFonts w:ascii="Times New Roman" w:hAnsi="Times New Roman" w:cs="Times New Roman"/>
          <w:sz w:val="24"/>
          <w:szCs w:val="24"/>
        </w:rPr>
        <w:t xml:space="preserve"> (зарегистрирован Минюстом России 17 ноября 2014 г., регистрационный N 34729), </w:t>
      </w:r>
      <w:hyperlink r:id="rId52" w:history="1">
        <w:r w:rsidRPr="00991242">
          <w:rPr>
            <w:rStyle w:val="a4"/>
            <w:rFonts w:ascii="Times New Roman" w:hAnsi="Times New Roman" w:cs="Times New Roman"/>
            <w:sz w:val="24"/>
            <w:szCs w:val="24"/>
          </w:rPr>
          <w:t>от 10 февраля 2016 г. N 82н</w:t>
        </w:r>
      </w:hyperlink>
      <w:r w:rsidRPr="00991242">
        <w:rPr>
          <w:rFonts w:ascii="Times New Roman" w:hAnsi="Times New Roman" w:cs="Times New Roman"/>
          <w:sz w:val="24"/>
          <w:szCs w:val="24"/>
        </w:rPr>
        <w:t xml:space="preserve"> (зарегистрирован Минюстом России 11 марта 2016 г., регистрационный N 41389).</w:t>
      </w:r>
    </w:p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66"/>
      <w:bookmarkEnd w:id="24"/>
      <w:r w:rsidRPr="00991242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991242">
        <w:rPr>
          <w:rFonts w:ascii="Times New Roman" w:hAnsi="Times New Roman" w:cs="Times New Roman"/>
          <w:sz w:val="24"/>
          <w:szCs w:val="24"/>
        </w:rPr>
        <w:t xml:space="preserve"> </w:t>
      </w:r>
      <w:hyperlink r:id="rId53" w:history="1">
        <w:r w:rsidRPr="00991242">
          <w:rPr>
            <w:rStyle w:val="a4"/>
            <w:rFonts w:ascii="Times New Roman" w:hAnsi="Times New Roman" w:cs="Times New Roman"/>
            <w:sz w:val="24"/>
            <w:szCs w:val="24"/>
          </w:rPr>
          <w:t>Приказ</w:t>
        </w:r>
      </w:hyperlink>
      <w:r w:rsidRPr="00991242">
        <w:rPr>
          <w:rFonts w:ascii="Times New Roman" w:hAnsi="Times New Roman" w:cs="Times New Roman"/>
          <w:sz w:val="24"/>
          <w:szCs w:val="24"/>
        </w:rPr>
        <w:t xml:space="preserve"> Минздрава России от 6 июня 2016 г. N 352н "Об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нему" (зарегистрирован Минюстом России 4 июля 2016 г., регистрационный N 42742).</w:t>
      </w:r>
    </w:p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77"/>
      <w:bookmarkEnd w:id="25"/>
      <w:r w:rsidRPr="00991242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991242">
        <w:rPr>
          <w:rFonts w:ascii="Times New Roman" w:hAnsi="Times New Roman" w:cs="Times New Roman"/>
          <w:sz w:val="24"/>
          <w:szCs w:val="24"/>
        </w:rPr>
        <w:t xml:space="preserve"> </w:t>
      </w:r>
      <w:hyperlink r:id="rId54" w:history="1">
        <w:r w:rsidRPr="00991242">
          <w:rPr>
            <w:rStyle w:val="a4"/>
            <w:rFonts w:ascii="Times New Roman" w:hAnsi="Times New Roman" w:cs="Times New Roman"/>
            <w:sz w:val="24"/>
            <w:szCs w:val="24"/>
          </w:rPr>
          <w:t>Статья 213</w:t>
        </w:r>
      </w:hyperlink>
      <w:r w:rsidRPr="00991242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(Собрание законодательства Российской Федерации, 2002, N 1, ст. 3; 2004, N 35, ст. 3607; 2006, N 27, ст. 2878; 2008, N 30, ст. 3616; 2011, N 49, ст. 7031; 2013, N 48, ст. 6165, N 52, ст. 6986; 2015, N 29, ст. 4356).</w:t>
      </w:r>
    </w:p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88"/>
      <w:bookmarkEnd w:id="26"/>
      <w:r w:rsidRPr="00991242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991242">
        <w:rPr>
          <w:rFonts w:ascii="Times New Roman" w:hAnsi="Times New Roman" w:cs="Times New Roman"/>
          <w:sz w:val="24"/>
          <w:szCs w:val="24"/>
        </w:rPr>
        <w:t xml:space="preserve"> </w:t>
      </w:r>
      <w:hyperlink r:id="rId55" w:history="1">
        <w:r w:rsidRPr="00991242">
          <w:rPr>
            <w:rStyle w:val="a4"/>
            <w:rFonts w:ascii="Times New Roman" w:hAnsi="Times New Roman" w:cs="Times New Roman"/>
            <w:sz w:val="24"/>
            <w:szCs w:val="24"/>
          </w:rPr>
          <w:t>Приказ</w:t>
        </w:r>
      </w:hyperlink>
      <w:r w:rsidRPr="00991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242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991242">
        <w:rPr>
          <w:rFonts w:ascii="Times New Roman" w:hAnsi="Times New Roman" w:cs="Times New Roman"/>
          <w:sz w:val="24"/>
          <w:szCs w:val="24"/>
        </w:rPr>
        <w:t xml:space="preserve"> России от 12 апреля 2011 г. N 302н "Об утверждении перечней вредных и (или) опасных производственных факторов и работ, при выполнении которых </w:t>
      </w:r>
      <w:r w:rsidRPr="00991242">
        <w:rPr>
          <w:rFonts w:ascii="Times New Roman" w:hAnsi="Times New Roman" w:cs="Times New Roman"/>
          <w:sz w:val="24"/>
          <w:szCs w:val="24"/>
        </w:rPr>
        <w:lastRenderedPageBreak/>
        <w:t xml:space="preserve">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 22111), с изменениями, внесенными приказами Минздрава России </w:t>
      </w:r>
      <w:hyperlink r:id="rId56" w:history="1">
        <w:r w:rsidRPr="00991242">
          <w:rPr>
            <w:rStyle w:val="a4"/>
            <w:rFonts w:ascii="Times New Roman" w:hAnsi="Times New Roman" w:cs="Times New Roman"/>
            <w:sz w:val="24"/>
            <w:szCs w:val="24"/>
          </w:rPr>
          <w:t>от 15 мая 2013 г. N 296н</w:t>
        </w:r>
      </w:hyperlink>
      <w:r w:rsidRPr="00991242">
        <w:rPr>
          <w:rFonts w:ascii="Times New Roman" w:hAnsi="Times New Roman" w:cs="Times New Roman"/>
          <w:sz w:val="24"/>
          <w:szCs w:val="24"/>
        </w:rPr>
        <w:t xml:space="preserve"> (зарегистрирован Минюстом России 3 июля 2013 г., регистрационный N 28970) и </w:t>
      </w:r>
      <w:hyperlink r:id="rId57" w:history="1">
        <w:r w:rsidRPr="00991242">
          <w:rPr>
            <w:rStyle w:val="a4"/>
            <w:rFonts w:ascii="Times New Roman" w:hAnsi="Times New Roman" w:cs="Times New Roman"/>
            <w:sz w:val="24"/>
            <w:szCs w:val="24"/>
          </w:rPr>
          <w:t>от 5 декабря 2014 г. N 801н</w:t>
        </w:r>
      </w:hyperlink>
      <w:r w:rsidRPr="00991242">
        <w:rPr>
          <w:rFonts w:ascii="Times New Roman" w:hAnsi="Times New Roman" w:cs="Times New Roman"/>
          <w:sz w:val="24"/>
          <w:szCs w:val="24"/>
        </w:rPr>
        <w:t xml:space="preserve"> (зарегистрирован Минюстом России 3 февраля 2015 г., регистрационный N 35848), </w:t>
      </w:r>
      <w:hyperlink r:id="rId58" w:history="1">
        <w:r w:rsidRPr="00991242">
          <w:rPr>
            <w:rStyle w:val="a4"/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991242">
        <w:rPr>
          <w:rFonts w:ascii="Times New Roman" w:hAnsi="Times New Roman" w:cs="Times New Roman"/>
          <w:sz w:val="24"/>
          <w:szCs w:val="24"/>
        </w:rPr>
        <w:t xml:space="preserve"> Минтруда России, Минздрава России от 6 февраля 2018 г. N 62н/49н (зарегистрирован Минюстом России 2 марта 2018 г., регистрационный N 50237).</w:t>
      </w:r>
    </w:p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99"/>
      <w:bookmarkEnd w:id="27"/>
      <w:r w:rsidRPr="00991242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991242">
        <w:rPr>
          <w:rFonts w:ascii="Times New Roman" w:hAnsi="Times New Roman" w:cs="Times New Roman"/>
          <w:sz w:val="24"/>
          <w:szCs w:val="24"/>
        </w:rPr>
        <w:t xml:space="preserve"> </w:t>
      </w:r>
      <w:hyperlink r:id="rId59" w:history="1">
        <w:r w:rsidRPr="00991242">
          <w:rPr>
            <w:rStyle w:val="a4"/>
            <w:rFonts w:ascii="Times New Roman" w:hAnsi="Times New Roman" w:cs="Times New Roman"/>
            <w:sz w:val="24"/>
            <w:szCs w:val="24"/>
          </w:rPr>
          <w:t>Статья 351.1</w:t>
        </w:r>
      </w:hyperlink>
      <w:r w:rsidRPr="00991242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(Собрание законодательства Российской Федерации, 2002, N 1, ст. 3; 2010, N 52, ст. 7002; 2012, N 14, ст. 1553; 2015, N 1, ст. 42, N 29, ст. 4363).</w:t>
      </w:r>
    </w:p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00"/>
      <w:bookmarkEnd w:id="28"/>
      <w:r w:rsidRPr="00991242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991242">
        <w:rPr>
          <w:rFonts w:ascii="Times New Roman" w:hAnsi="Times New Roman" w:cs="Times New Roman"/>
          <w:sz w:val="24"/>
          <w:szCs w:val="24"/>
        </w:rPr>
        <w:t xml:space="preserve"> </w:t>
      </w:r>
      <w:hyperlink r:id="rId60" w:history="1">
        <w:r w:rsidRPr="00991242">
          <w:rPr>
            <w:rStyle w:val="a4"/>
            <w:rFonts w:ascii="Times New Roman" w:hAnsi="Times New Roman" w:cs="Times New Roman"/>
            <w:sz w:val="24"/>
            <w:szCs w:val="24"/>
          </w:rPr>
          <w:t>Статьи 13</w:t>
        </w:r>
      </w:hyperlink>
      <w:r w:rsidRPr="0099124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1" w:history="1">
        <w:r w:rsidRPr="00991242">
          <w:rPr>
            <w:rStyle w:val="a4"/>
            <w:rFonts w:ascii="Times New Roman" w:hAnsi="Times New Roman" w:cs="Times New Roman"/>
            <w:sz w:val="24"/>
            <w:szCs w:val="24"/>
          </w:rPr>
          <w:t>71</w:t>
        </w:r>
      </w:hyperlink>
      <w:r w:rsidRPr="00991242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г. N 323-Ф3 "Об основах охраны здоровья граждан в Российской Федерации" (Собрание законодательства Российской Федерации, 2011, N 48, ст. 6724; 2013, N 27, ст. 3477, N 30, ст. 4038; N 48, ст. 6165; 2014, N 23, ст. 2930; 2015, N 14, ст. 2018; N 29, ст. 4356).</w:t>
      </w:r>
    </w:p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11"/>
      <w:bookmarkEnd w:id="29"/>
      <w:r w:rsidRPr="00991242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991242">
        <w:rPr>
          <w:rFonts w:ascii="Times New Roman" w:hAnsi="Times New Roman" w:cs="Times New Roman"/>
          <w:sz w:val="24"/>
          <w:szCs w:val="24"/>
        </w:rPr>
        <w:t xml:space="preserve"> </w:t>
      </w:r>
      <w:hyperlink r:id="rId62" w:history="1">
        <w:r w:rsidRPr="00991242">
          <w:rPr>
            <w:rStyle w:val="a4"/>
            <w:rFonts w:ascii="Times New Roman" w:hAnsi="Times New Roman" w:cs="Times New Roman"/>
            <w:sz w:val="24"/>
            <w:szCs w:val="24"/>
          </w:rPr>
          <w:t>Единый квалификационный справочник</w:t>
        </w:r>
      </w:hyperlink>
      <w:r w:rsidRPr="00991242">
        <w:rPr>
          <w:rFonts w:ascii="Times New Roman" w:hAnsi="Times New Roman" w:cs="Times New Roman"/>
          <w:sz w:val="24"/>
          <w:szCs w:val="24"/>
        </w:rPr>
        <w:t xml:space="preserve"> должностей руководителей, специалистов и служащих.</w:t>
      </w:r>
    </w:p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22"/>
      <w:bookmarkEnd w:id="30"/>
      <w:r w:rsidRPr="00991242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991242">
        <w:rPr>
          <w:rFonts w:ascii="Times New Roman" w:hAnsi="Times New Roman" w:cs="Times New Roman"/>
          <w:sz w:val="24"/>
          <w:szCs w:val="24"/>
        </w:rPr>
        <w:t xml:space="preserve"> </w:t>
      </w:r>
      <w:hyperlink r:id="rId63" w:history="1">
        <w:r w:rsidRPr="00991242">
          <w:rPr>
            <w:rStyle w:val="a4"/>
            <w:rFonts w:ascii="Times New Roman" w:hAnsi="Times New Roman" w:cs="Times New Roman"/>
            <w:sz w:val="24"/>
            <w:szCs w:val="24"/>
          </w:rPr>
          <w:t>Общероссийский классификатор</w:t>
        </w:r>
      </w:hyperlink>
      <w:r w:rsidRPr="00991242">
        <w:rPr>
          <w:rFonts w:ascii="Times New Roman" w:hAnsi="Times New Roman" w:cs="Times New Roman"/>
          <w:sz w:val="24"/>
          <w:szCs w:val="24"/>
        </w:rPr>
        <w:t xml:space="preserve"> профессий рабочих, должностей служащих и тарифных разрядов.</w:t>
      </w:r>
    </w:p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33"/>
      <w:bookmarkEnd w:id="31"/>
      <w:r w:rsidRPr="00991242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991242">
        <w:rPr>
          <w:rFonts w:ascii="Times New Roman" w:hAnsi="Times New Roman" w:cs="Times New Roman"/>
          <w:sz w:val="24"/>
          <w:szCs w:val="24"/>
        </w:rPr>
        <w:t xml:space="preserve"> </w:t>
      </w:r>
      <w:hyperlink r:id="rId64" w:history="1">
        <w:r w:rsidRPr="00991242">
          <w:rPr>
            <w:rStyle w:val="a4"/>
            <w:rFonts w:ascii="Times New Roman" w:hAnsi="Times New Roman" w:cs="Times New Roman"/>
            <w:sz w:val="24"/>
            <w:szCs w:val="24"/>
          </w:rPr>
          <w:t>Общероссийский классификатор</w:t>
        </w:r>
      </w:hyperlink>
      <w:r w:rsidRPr="00991242">
        <w:rPr>
          <w:rFonts w:ascii="Times New Roman" w:hAnsi="Times New Roman" w:cs="Times New Roman"/>
          <w:sz w:val="24"/>
          <w:szCs w:val="24"/>
        </w:rPr>
        <w:t xml:space="preserve"> специальностей по образованию.</w:t>
      </w:r>
    </w:p>
    <w:bookmarkEnd w:id="32"/>
    <w:p w:rsidR="00991242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859" w:rsidRPr="00991242" w:rsidRDefault="00991242" w:rsidP="009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1859" w:rsidRPr="00991242" w:rsidSect="00991242">
      <w:pgSz w:w="11905" w:h="16837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F0"/>
    <w:rsid w:val="003B4971"/>
    <w:rsid w:val="005805B4"/>
    <w:rsid w:val="00991242"/>
    <w:rsid w:val="00CA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F2B35-3F6C-4040-B8DC-33AF1DDE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9124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124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9124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91242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99124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99124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9912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9912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9912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a">
    <w:name w:val="Цветовое выделение для Текст"/>
    <w:uiPriority w:val="99"/>
    <w:rsid w:val="00991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4000000.0" TargetMode="External"/><Relationship Id="rId21" Type="http://schemas.openxmlformats.org/officeDocument/2006/relationships/hyperlink" Target="garantF1://71494768.53310502" TargetMode="External"/><Relationship Id="rId34" Type="http://schemas.openxmlformats.org/officeDocument/2006/relationships/hyperlink" Target="garantF1://71494768.0" TargetMode="External"/><Relationship Id="rId42" Type="http://schemas.openxmlformats.org/officeDocument/2006/relationships/hyperlink" Target="garantF1://4000000.0" TargetMode="External"/><Relationship Id="rId47" Type="http://schemas.openxmlformats.org/officeDocument/2006/relationships/hyperlink" Target="garantF1://71131064.0" TargetMode="External"/><Relationship Id="rId50" Type="http://schemas.openxmlformats.org/officeDocument/2006/relationships/hyperlink" Target="garantF1://70347618.1000" TargetMode="External"/><Relationship Id="rId55" Type="http://schemas.openxmlformats.org/officeDocument/2006/relationships/hyperlink" Target="garantF1://12091202.0" TargetMode="External"/><Relationship Id="rId63" Type="http://schemas.openxmlformats.org/officeDocument/2006/relationships/hyperlink" Target="garantF1://1448770.0" TargetMode="External"/><Relationship Id="rId7" Type="http://schemas.openxmlformats.org/officeDocument/2006/relationships/hyperlink" Target="garantF1://70868844.2212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78397.11305" TargetMode="External"/><Relationship Id="rId29" Type="http://schemas.openxmlformats.org/officeDocument/2006/relationships/hyperlink" Target="garantF1://70868844.2212" TargetMode="External"/><Relationship Id="rId11" Type="http://schemas.openxmlformats.org/officeDocument/2006/relationships/hyperlink" Target="garantF1://70550726.8622" TargetMode="External"/><Relationship Id="rId24" Type="http://schemas.openxmlformats.org/officeDocument/2006/relationships/hyperlink" Target="garantF1://4000000.0" TargetMode="External"/><Relationship Id="rId32" Type="http://schemas.openxmlformats.org/officeDocument/2006/relationships/hyperlink" Target="garantF1://1448770.0" TargetMode="External"/><Relationship Id="rId37" Type="http://schemas.openxmlformats.org/officeDocument/2006/relationships/hyperlink" Target="garantF1://4000000.0" TargetMode="External"/><Relationship Id="rId40" Type="http://schemas.openxmlformats.org/officeDocument/2006/relationships/hyperlink" Target="garantF1://4000000.0" TargetMode="External"/><Relationship Id="rId45" Type="http://schemas.openxmlformats.org/officeDocument/2006/relationships/hyperlink" Target="garantF1://70244038.0" TargetMode="External"/><Relationship Id="rId53" Type="http://schemas.openxmlformats.org/officeDocument/2006/relationships/hyperlink" Target="garantF1://71336808.0" TargetMode="External"/><Relationship Id="rId58" Type="http://schemas.openxmlformats.org/officeDocument/2006/relationships/hyperlink" Target="garantF1://71792030.0" TargetMode="External"/><Relationship Id="rId66" Type="http://schemas.openxmlformats.org/officeDocument/2006/relationships/theme" Target="theme/theme1.xml"/><Relationship Id="rId5" Type="http://schemas.openxmlformats.org/officeDocument/2006/relationships/hyperlink" Target="garantF1://70204190.1016" TargetMode="External"/><Relationship Id="rId61" Type="http://schemas.openxmlformats.org/officeDocument/2006/relationships/hyperlink" Target="garantF1://12091967.71" TargetMode="External"/><Relationship Id="rId19" Type="http://schemas.openxmlformats.org/officeDocument/2006/relationships/hyperlink" Target="garantF1://71494768.0" TargetMode="External"/><Relationship Id="rId14" Type="http://schemas.openxmlformats.org/officeDocument/2006/relationships/hyperlink" Target="garantF1://70868844.2212" TargetMode="External"/><Relationship Id="rId22" Type="http://schemas.openxmlformats.org/officeDocument/2006/relationships/hyperlink" Target="garantF1://4000000.0" TargetMode="External"/><Relationship Id="rId27" Type="http://schemas.openxmlformats.org/officeDocument/2006/relationships/hyperlink" Target="garantF1://4000000.0" TargetMode="External"/><Relationship Id="rId30" Type="http://schemas.openxmlformats.org/officeDocument/2006/relationships/hyperlink" Target="garantF1://12078397.1000" TargetMode="External"/><Relationship Id="rId35" Type="http://schemas.openxmlformats.org/officeDocument/2006/relationships/hyperlink" Target="garantF1://71494768.53310501" TargetMode="External"/><Relationship Id="rId43" Type="http://schemas.openxmlformats.org/officeDocument/2006/relationships/hyperlink" Target="garantF1://70868844.0" TargetMode="External"/><Relationship Id="rId48" Type="http://schemas.openxmlformats.org/officeDocument/2006/relationships/hyperlink" Target="garantF1://71611238.10000" TargetMode="External"/><Relationship Id="rId56" Type="http://schemas.openxmlformats.org/officeDocument/2006/relationships/hyperlink" Target="garantF1://70310156.1000" TargetMode="External"/><Relationship Id="rId64" Type="http://schemas.openxmlformats.org/officeDocument/2006/relationships/hyperlink" Target="garantF1://71494768.0" TargetMode="External"/><Relationship Id="rId8" Type="http://schemas.openxmlformats.org/officeDocument/2006/relationships/hyperlink" Target="garantF1://70868844.0" TargetMode="External"/><Relationship Id="rId51" Type="http://schemas.openxmlformats.org/officeDocument/2006/relationships/hyperlink" Target="garantF1://70705524.0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70550726.0" TargetMode="External"/><Relationship Id="rId17" Type="http://schemas.openxmlformats.org/officeDocument/2006/relationships/hyperlink" Target="garantF1://1448770.0" TargetMode="External"/><Relationship Id="rId25" Type="http://schemas.openxmlformats.org/officeDocument/2006/relationships/hyperlink" Target="garantF1://4000000.0" TargetMode="External"/><Relationship Id="rId33" Type="http://schemas.openxmlformats.org/officeDocument/2006/relationships/hyperlink" Target="garantF1://1448770.20463" TargetMode="External"/><Relationship Id="rId38" Type="http://schemas.openxmlformats.org/officeDocument/2006/relationships/hyperlink" Target="garantF1://4000000.0" TargetMode="External"/><Relationship Id="rId46" Type="http://schemas.openxmlformats.org/officeDocument/2006/relationships/hyperlink" Target="garantF1://70620678.0" TargetMode="External"/><Relationship Id="rId59" Type="http://schemas.openxmlformats.org/officeDocument/2006/relationships/hyperlink" Target="garantF1://12025268.3511" TargetMode="External"/><Relationship Id="rId20" Type="http://schemas.openxmlformats.org/officeDocument/2006/relationships/hyperlink" Target="garantF1://71494768.53310501" TargetMode="External"/><Relationship Id="rId41" Type="http://schemas.openxmlformats.org/officeDocument/2006/relationships/hyperlink" Target="garantF1://4000000.0" TargetMode="External"/><Relationship Id="rId54" Type="http://schemas.openxmlformats.org/officeDocument/2006/relationships/hyperlink" Target="garantF1://12025268.213" TargetMode="External"/><Relationship Id="rId62" Type="http://schemas.openxmlformats.org/officeDocument/2006/relationships/hyperlink" Target="garantF1://12078397.100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0204190.0" TargetMode="External"/><Relationship Id="rId15" Type="http://schemas.openxmlformats.org/officeDocument/2006/relationships/hyperlink" Target="garantF1://12078397.1000" TargetMode="External"/><Relationship Id="rId23" Type="http://schemas.openxmlformats.org/officeDocument/2006/relationships/hyperlink" Target="garantF1://4000000.0" TargetMode="External"/><Relationship Id="rId28" Type="http://schemas.openxmlformats.org/officeDocument/2006/relationships/hyperlink" Target="garantF1://70868844.0" TargetMode="External"/><Relationship Id="rId36" Type="http://schemas.openxmlformats.org/officeDocument/2006/relationships/hyperlink" Target="garantF1://71494768.53310502" TargetMode="External"/><Relationship Id="rId49" Type="http://schemas.openxmlformats.org/officeDocument/2006/relationships/hyperlink" Target="garantF1://70252634.0" TargetMode="External"/><Relationship Id="rId57" Type="http://schemas.openxmlformats.org/officeDocument/2006/relationships/hyperlink" Target="garantF1://70760676.1000" TargetMode="External"/><Relationship Id="rId10" Type="http://schemas.openxmlformats.org/officeDocument/2006/relationships/hyperlink" Target="garantF1://70550726.861" TargetMode="External"/><Relationship Id="rId31" Type="http://schemas.openxmlformats.org/officeDocument/2006/relationships/hyperlink" Target="garantF1://12078397.11305" TargetMode="External"/><Relationship Id="rId44" Type="http://schemas.openxmlformats.org/officeDocument/2006/relationships/hyperlink" Target="garantF1://70550726.0" TargetMode="External"/><Relationship Id="rId52" Type="http://schemas.openxmlformats.org/officeDocument/2006/relationships/hyperlink" Target="garantF1://71250222.1000" TargetMode="External"/><Relationship Id="rId60" Type="http://schemas.openxmlformats.org/officeDocument/2006/relationships/hyperlink" Target="garantF1://12091967.13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868844.0" TargetMode="External"/><Relationship Id="rId13" Type="http://schemas.openxmlformats.org/officeDocument/2006/relationships/hyperlink" Target="garantF1://70868844.0" TargetMode="External"/><Relationship Id="rId18" Type="http://schemas.openxmlformats.org/officeDocument/2006/relationships/hyperlink" Target="garantF1://1448770.20463" TargetMode="External"/><Relationship Id="rId39" Type="http://schemas.openxmlformats.org/officeDocument/2006/relationships/hyperlink" Target="garantF1://4000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9747</Words>
  <Characters>55564</Characters>
  <Application>Microsoft Office Word</Application>
  <DocSecurity>0</DocSecurity>
  <Lines>463</Lines>
  <Paragraphs>130</Paragraphs>
  <ScaleCrop>false</ScaleCrop>
  <Company/>
  <LinksUpToDate>false</LinksUpToDate>
  <CharactersWithSpaces>65181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KVD</dc:creator>
  <cp:keywords/>
  <dc:description/>
  <cp:lastModifiedBy>KVD</cp:lastModifiedBy>
  <cp:revision>2</cp:revision>
  <dcterms:created xsi:type="dcterms:W3CDTF">2018-06-22T13:36:00Z</dcterms:created>
  <dcterms:modified xsi:type="dcterms:W3CDTF">2018-06-22T13:43:00Z</dcterms:modified>
</cp:coreProperties>
</file>